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004"/>
      </w:tblGrid>
      <w:tr w:rsidR="000F2DBA" w:rsidRPr="000F2DBA" w:rsidTr="000F2DBA">
        <w:trPr>
          <w:tblCellSpacing w:w="15" w:type="dxa"/>
        </w:trPr>
        <w:tc>
          <w:tcPr>
            <w:tcW w:w="0" w:type="auto"/>
            <w:hideMark/>
          </w:tcPr>
          <w:p w:rsidR="000F2DBA" w:rsidRDefault="000F2DBA" w:rsidP="000F2DBA">
            <w:pPr>
              <w:spacing w:after="0" w:line="240" w:lineRule="auto"/>
              <w:rPr>
                <w:rFonts w:ascii="Verdana" w:eastAsia="Times New Roman" w:hAnsi="Verdana" w:cs="Times New Roman"/>
                <w:b/>
                <w:bCs/>
                <w:sz w:val="32"/>
                <w:szCs w:val="32"/>
                <w:lang w:eastAsia="nl-BE"/>
              </w:rPr>
            </w:pPr>
            <w:r w:rsidRPr="000F2DBA">
              <w:rPr>
                <w:rFonts w:ascii="Verdana" w:hAnsi="Verdana"/>
                <w:b/>
                <w:bCs/>
                <w:sz w:val="32"/>
                <w:szCs w:val="32"/>
                <w:u w:val="single"/>
              </w:rPr>
              <w:br w:type="page"/>
            </w:r>
            <w:r w:rsidRPr="000F2DBA">
              <w:rPr>
                <w:rFonts w:ascii="Verdana" w:eastAsia="Times New Roman" w:hAnsi="Verdana" w:cs="Times New Roman"/>
                <w:noProof/>
                <w:sz w:val="24"/>
                <w:szCs w:val="24"/>
                <w:lang w:eastAsia="nl-BE"/>
              </w:rPr>
              <w:drawing>
                <wp:inline distT="0" distB="0" distL="0" distR="0">
                  <wp:extent cx="95250" cy="114300"/>
                  <wp:effectExtent l="0" t="0" r="0" b="0"/>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0F2DBA">
              <w:rPr>
                <w:rFonts w:ascii="Verdana" w:eastAsia="Times New Roman" w:hAnsi="Verdana" w:cs="Times New Roman"/>
                <w:b/>
                <w:bCs/>
                <w:sz w:val="32"/>
                <w:szCs w:val="32"/>
                <w:u w:val="single"/>
                <w:lang w:eastAsia="nl-BE"/>
              </w:rPr>
              <w:t>Indeling van het schimmelrijk (traditioneel)</w:t>
            </w:r>
          </w:p>
          <w:p w:rsidR="000F2DBA" w:rsidRDefault="000F2DBA" w:rsidP="000F2DBA">
            <w:pPr>
              <w:spacing w:after="0" w:line="240" w:lineRule="auto"/>
              <w:rPr>
                <w:rFonts w:ascii="Verdana" w:eastAsia="Times New Roman" w:hAnsi="Verdana" w:cs="Times New Roman"/>
                <w:b/>
                <w:bCs/>
                <w:sz w:val="32"/>
                <w:szCs w:val="32"/>
                <w:lang w:eastAsia="nl-BE"/>
              </w:rPr>
            </w:pPr>
          </w:p>
          <w:p w:rsidR="000F2DBA" w:rsidRPr="000F2DBA" w:rsidRDefault="000F2DBA" w:rsidP="000F2DBA">
            <w:pPr>
              <w:spacing w:after="0" w:line="240" w:lineRule="auto"/>
              <w:rPr>
                <w:rFonts w:ascii="Verdana" w:eastAsia="Times New Roman" w:hAnsi="Verdana" w:cs="Times New Roman"/>
                <w:sz w:val="24"/>
                <w:szCs w:val="24"/>
                <w:lang w:eastAsia="nl-BE"/>
              </w:rPr>
            </w:pPr>
            <w:r w:rsidRPr="000F2DBA">
              <w:rPr>
                <w:rFonts w:ascii="Verdana" w:eastAsia="Times New Roman" w:hAnsi="Verdana" w:cs="Times New Roman"/>
                <w:sz w:val="24"/>
                <w:szCs w:val="24"/>
                <w:lang w:eastAsia="nl-BE"/>
              </w:rPr>
              <w:br/>
              <w:t xml:space="preserve">Het schimmelrijk kan op een simpele manier worden ingedeeld op basis van </w:t>
            </w:r>
            <w:proofErr w:type="spellStart"/>
            <w:r w:rsidRPr="000F2DBA">
              <w:rPr>
                <w:rFonts w:ascii="Verdana" w:eastAsia="Times New Roman" w:hAnsi="Verdana" w:cs="Times New Roman"/>
                <w:sz w:val="24"/>
                <w:szCs w:val="24"/>
                <w:lang w:eastAsia="nl-BE"/>
              </w:rPr>
              <w:t>celvorm</w:t>
            </w:r>
            <w:proofErr w:type="spellEnd"/>
            <w:r w:rsidRPr="000F2DBA">
              <w:rPr>
                <w:rFonts w:ascii="Verdana" w:eastAsia="Times New Roman" w:hAnsi="Verdana" w:cs="Times New Roman"/>
                <w:sz w:val="24"/>
                <w:szCs w:val="24"/>
                <w:lang w:eastAsia="nl-BE"/>
              </w:rPr>
              <w:t xml:space="preserve"> en voortplanting. Eencellige schimmels die zich voortplanten door 'knopvorming' worden tot de </w:t>
            </w:r>
            <w:hyperlink r:id="rId7" w:tgtFrame="_self" w:history="1">
              <w:r w:rsidRPr="000F2DBA">
                <w:rPr>
                  <w:rFonts w:ascii="Verdana" w:eastAsia="Times New Roman" w:hAnsi="Verdana" w:cs="Times New Roman"/>
                  <w:noProof/>
                  <w:color w:val="0000FF"/>
                  <w:sz w:val="24"/>
                  <w:szCs w:val="24"/>
                  <w:lang w:eastAsia="nl-BE"/>
                </w:rPr>
                <w:drawing>
                  <wp:inline distT="0" distB="0" distL="0" distR="0">
                    <wp:extent cx="95250" cy="76200"/>
                    <wp:effectExtent l="0" t="0" r="0" b="0"/>
                    <wp:docPr id="53" name="Afbeelding 53">
                      <a:hlinkClick xmlns:a="http://schemas.openxmlformats.org/drawingml/2006/main" r:id="rId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a:hlinkClick r:id="rId7"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Fonts w:ascii="Verdana" w:eastAsia="Times New Roman" w:hAnsi="Verdana" w:cs="Times New Roman"/>
                  <w:color w:val="0000FF"/>
                  <w:sz w:val="24"/>
                  <w:szCs w:val="24"/>
                  <w:u w:val="single"/>
                  <w:lang w:eastAsia="nl-BE"/>
                </w:rPr>
                <w:t>gisten</w:t>
              </w:r>
            </w:hyperlink>
            <w:r w:rsidRPr="000F2DBA">
              <w:rPr>
                <w:rFonts w:ascii="Verdana" w:eastAsia="Times New Roman" w:hAnsi="Verdana" w:cs="Times New Roman"/>
                <w:sz w:val="24"/>
                <w:szCs w:val="24"/>
                <w:lang w:eastAsia="nl-BE"/>
              </w:rPr>
              <w:t xml:space="preserve"> gerekend, meercellige schimmels die schimmeldraden (of </w:t>
            </w:r>
            <w:hyperlink r:id="rId8" w:tgtFrame="_self" w:history="1">
              <w:r w:rsidRPr="000F2DBA">
                <w:rPr>
                  <w:rFonts w:ascii="Verdana" w:eastAsia="Times New Roman" w:hAnsi="Verdana" w:cs="Times New Roman"/>
                  <w:noProof/>
                  <w:color w:val="0000FF"/>
                  <w:sz w:val="24"/>
                  <w:szCs w:val="24"/>
                  <w:lang w:eastAsia="nl-BE"/>
                </w:rPr>
                <w:drawing>
                  <wp:inline distT="0" distB="0" distL="0" distR="0">
                    <wp:extent cx="95250" cy="76200"/>
                    <wp:effectExtent l="0" t="0" r="0" b="0"/>
                    <wp:docPr id="52" name="Afbeelding 52">
                      <a:hlinkClick xmlns:a="http://schemas.openxmlformats.org/drawingml/2006/main" r:id="rId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a:hlinkClick r:id="rId8"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proofErr w:type="spellStart"/>
              <w:r w:rsidRPr="000F2DBA">
                <w:rPr>
                  <w:rFonts w:ascii="Verdana" w:eastAsia="Times New Roman" w:hAnsi="Verdana" w:cs="Times New Roman"/>
                  <w:color w:val="0000FF"/>
                  <w:sz w:val="24"/>
                  <w:szCs w:val="24"/>
                  <w:u w:val="single"/>
                  <w:lang w:eastAsia="nl-BE"/>
                </w:rPr>
                <w:t>hyfen</w:t>
              </w:r>
              <w:proofErr w:type="spellEnd"/>
            </w:hyperlink>
            <w:r w:rsidRPr="000F2DBA">
              <w:rPr>
                <w:rFonts w:ascii="Verdana" w:eastAsia="Times New Roman" w:hAnsi="Verdana" w:cs="Times New Roman"/>
                <w:sz w:val="24"/>
                <w:szCs w:val="24"/>
                <w:lang w:eastAsia="nl-BE"/>
              </w:rPr>
              <w:t xml:space="preserve">) vormen en </w:t>
            </w:r>
            <w:hyperlink r:id="rId9" w:tgtFrame="_self" w:history="1">
              <w:r w:rsidRPr="000F2DBA">
                <w:rPr>
                  <w:rFonts w:ascii="Verdana" w:eastAsia="Times New Roman" w:hAnsi="Verdana" w:cs="Times New Roman"/>
                  <w:noProof/>
                  <w:color w:val="0000FF"/>
                  <w:sz w:val="24"/>
                  <w:szCs w:val="24"/>
                  <w:lang w:eastAsia="nl-BE"/>
                </w:rPr>
                <w:drawing>
                  <wp:inline distT="0" distB="0" distL="0" distR="0">
                    <wp:extent cx="95250" cy="76200"/>
                    <wp:effectExtent l="0" t="0" r="0" b="0"/>
                    <wp:docPr id="51" name="Afbeelding 51">
                      <a:hlinkClick xmlns:a="http://schemas.openxmlformats.org/drawingml/2006/main" r:id="rId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a:hlinkClick r:id="rId9"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Fonts w:ascii="Verdana" w:eastAsia="Times New Roman" w:hAnsi="Verdana" w:cs="Times New Roman"/>
                  <w:color w:val="0000FF"/>
                  <w:sz w:val="24"/>
                  <w:szCs w:val="24"/>
                  <w:u w:val="single"/>
                  <w:lang w:eastAsia="nl-BE"/>
                </w:rPr>
                <w:t>sporen</w:t>
              </w:r>
            </w:hyperlink>
            <w:r w:rsidRPr="000F2DBA">
              <w:rPr>
                <w:rFonts w:ascii="Verdana" w:eastAsia="Times New Roman" w:hAnsi="Verdana" w:cs="Times New Roman"/>
                <w:sz w:val="24"/>
                <w:szCs w:val="24"/>
                <w:lang w:eastAsia="nl-BE"/>
              </w:rPr>
              <w:t xml:space="preserve"> maken na een voortplantings- of afsnoeringsproces kunnen weer verder worden ingedeeld in vier groepen:</w:t>
            </w:r>
          </w:p>
          <w:p w:rsidR="000F2DBA" w:rsidRPr="000F2DBA" w:rsidRDefault="000F2DBA" w:rsidP="000F2DBA">
            <w:pPr>
              <w:spacing w:after="0" w:line="240" w:lineRule="auto"/>
              <w:rPr>
                <w:rFonts w:ascii="Verdana" w:eastAsia="Times New Roman" w:hAnsi="Verdana" w:cs="Times New Roman"/>
                <w:sz w:val="24"/>
                <w:szCs w:val="24"/>
                <w:lang w:eastAsia="nl-BE"/>
              </w:rPr>
            </w:pPr>
            <w:r w:rsidRPr="000F2DBA">
              <w:rPr>
                <w:rFonts w:ascii="Verdana" w:eastAsia="Times New Roman" w:hAnsi="Verdana" w:cs="Times New Roman"/>
                <w:sz w:val="24"/>
                <w:szCs w:val="24"/>
                <w:lang w:eastAsia="nl-BE"/>
              </w:rPr>
              <w:t xml:space="preserve">  schimmels met </w:t>
            </w:r>
            <w:proofErr w:type="spellStart"/>
            <w:r w:rsidRPr="000F2DBA">
              <w:rPr>
                <w:rFonts w:ascii="Verdana" w:eastAsia="Times New Roman" w:hAnsi="Verdana" w:cs="Times New Roman"/>
                <w:sz w:val="24"/>
                <w:szCs w:val="24"/>
                <w:lang w:eastAsia="nl-BE"/>
              </w:rPr>
              <w:t>tweekernige</w:t>
            </w:r>
            <w:proofErr w:type="spellEnd"/>
            <w:r w:rsidRPr="000F2DBA">
              <w:rPr>
                <w:rFonts w:ascii="Verdana" w:eastAsia="Times New Roman" w:hAnsi="Verdana" w:cs="Times New Roman"/>
                <w:sz w:val="24"/>
                <w:szCs w:val="24"/>
                <w:lang w:eastAsia="nl-BE"/>
              </w:rPr>
              <w:t xml:space="preserve"> </w:t>
            </w:r>
            <w:proofErr w:type="spellStart"/>
            <w:r w:rsidRPr="000F2DBA">
              <w:rPr>
                <w:rFonts w:ascii="Verdana" w:eastAsia="Times New Roman" w:hAnsi="Verdana" w:cs="Times New Roman"/>
                <w:sz w:val="24"/>
                <w:szCs w:val="24"/>
                <w:lang w:eastAsia="nl-BE"/>
              </w:rPr>
              <w:t>gesepteerde</w:t>
            </w:r>
            <w:proofErr w:type="spellEnd"/>
            <w:r w:rsidRPr="000F2DBA">
              <w:rPr>
                <w:rFonts w:ascii="Verdana" w:eastAsia="Times New Roman" w:hAnsi="Verdana" w:cs="Times New Roman"/>
                <w:sz w:val="24"/>
                <w:szCs w:val="24"/>
                <w:lang w:eastAsia="nl-BE"/>
              </w:rPr>
              <w:t xml:space="preserve"> </w:t>
            </w:r>
            <w:proofErr w:type="spellStart"/>
            <w:r w:rsidRPr="000F2DBA">
              <w:rPr>
                <w:rFonts w:ascii="Verdana" w:eastAsia="Times New Roman" w:hAnsi="Verdana" w:cs="Times New Roman"/>
                <w:sz w:val="24"/>
                <w:szCs w:val="24"/>
                <w:lang w:eastAsia="nl-BE"/>
              </w:rPr>
              <w:t>hyfen</w:t>
            </w:r>
            <w:proofErr w:type="spellEnd"/>
            <w:r w:rsidRPr="000F2DBA">
              <w:rPr>
                <w:rFonts w:ascii="Verdana" w:eastAsia="Times New Roman" w:hAnsi="Verdana" w:cs="Times New Roman"/>
                <w:sz w:val="24"/>
                <w:szCs w:val="24"/>
                <w:lang w:eastAsia="nl-BE"/>
              </w:rPr>
              <w:t xml:space="preserve"> die zich seksueel kunnen voortplanten en sporen op "steeltjes" vormen; </w:t>
            </w:r>
          </w:p>
          <w:p w:rsidR="000F2DBA" w:rsidRPr="000F2DBA" w:rsidRDefault="000F2DBA" w:rsidP="000F2DBA">
            <w:pPr>
              <w:spacing w:after="0" w:line="240" w:lineRule="auto"/>
              <w:rPr>
                <w:rFonts w:ascii="Verdana" w:eastAsia="Times New Roman" w:hAnsi="Verdana" w:cs="Times New Roman"/>
                <w:sz w:val="24"/>
                <w:szCs w:val="24"/>
                <w:lang w:eastAsia="nl-BE"/>
              </w:rPr>
            </w:pPr>
            <w:r w:rsidRPr="000F2DBA">
              <w:rPr>
                <w:rFonts w:ascii="Verdana" w:eastAsia="Times New Roman" w:hAnsi="Verdana" w:cs="Times New Roman"/>
                <w:sz w:val="24"/>
                <w:szCs w:val="24"/>
                <w:lang w:eastAsia="nl-BE"/>
              </w:rPr>
              <w:t xml:space="preserve">  schimmels met </w:t>
            </w:r>
            <w:proofErr w:type="spellStart"/>
            <w:r w:rsidRPr="000F2DBA">
              <w:rPr>
                <w:rFonts w:ascii="Verdana" w:eastAsia="Times New Roman" w:hAnsi="Verdana" w:cs="Times New Roman"/>
                <w:sz w:val="24"/>
                <w:szCs w:val="24"/>
                <w:lang w:eastAsia="nl-BE"/>
              </w:rPr>
              <w:t>tweekernige</w:t>
            </w:r>
            <w:proofErr w:type="spellEnd"/>
            <w:r w:rsidRPr="000F2DBA">
              <w:rPr>
                <w:rFonts w:ascii="Verdana" w:eastAsia="Times New Roman" w:hAnsi="Verdana" w:cs="Times New Roman"/>
                <w:sz w:val="24"/>
                <w:szCs w:val="24"/>
                <w:lang w:eastAsia="nl-BE"/>
              </w:rPr>
              <w:t xml:space="preserve"> </w:t>
            </w:r>
            <w:proofErr w:type="spellStart"/>
            <w:r w:rsidRPr="000F2DBA">
              <w:rPr>
                <w:rFonts w:ascii="Verdana" w:eastAsia="Times New Roman" w:hAnsi="Verdana" w:cs="Times New Roman"/>
                <w:sz w:val="24"/>
                <w:szCs w:val="24"/>
                <w:lang w:eastAsia="nl-BE"/>
              </w:rPr>
              <w:t>gesepteerde</w:t>
            </w:r>
            <w:proofErr w:type="spellEnd"/>
            <w:r w:rsidRPr="000F2DBA">
              <w:rPr>
                <w:rFonts w:ascii="Verdana" w:eastAsia="Times New Roman" w:hAnsi="Verdana" w:cs="Times New Roman"/>
                <w:sz w:val="24"/>
                <w:szCs w:val="24"/>
                <w:lang w:eastAsia="nl-BE"/>
              </w:rPr>
              <w:t xml:space="preserve"> </w:t>
            </w:r>
            <w:proofErr w:type="spellStart"/>
            <w:r w:rsidRPr="000F2DBA">
              <w:rPr>
                <w:rFonts w:ascii="Verdana" w:eastAsia="Times New Roman" w:hAnsi="Verdana" w:cs="Times New Roman"/>
                <w:sz w:val="24"/>
                <w:szCs w:val="24"/>
                <w:lang w:eastAsia="nl-BE"/>
              </w:rPr>
              <w:t>hyfen</w:t>
            </w:r>
            <w:proofErr w:type="spellEnd"/>
            <w:r w:rsidRPr="000F2DBA">
              <w:rPr>
                <w:rFonts w:ascii="Verdana" w:eastAsia="Times New Roman" w:hAnsi="Verdana" w:cs="Times New Roman"/>
                <w:sz w:val="24"/>
                <w:szCs w:val="24"/>
                <w:lang w:eastAsia="nl-BE"/>
              </w:rPr>
              <w:t xml:space="preserve"> die zich seksueel kunnen voortplanten en sporen in "zakjes" vormen; </w:t>
            </w:r>
          </w:p>
          <w:p w:rsidR="000F2DBA" w:rsidRPr="000F2DBA" w:rsidRDefault="000F2DBA" w:rsidP="000F2DBA">
            <w:pPr>
              <w:spacing w:after="0" w:line="240" w:lineRule="auto"/>
              <w:rPr>
                <w:rFonts w:ascii="Verdana" w:eastAsia="Times New Roman" w:hAnsi="Verdana" w:cs="Times New Roman"/>
                <w:sz w:val="24"/>
                <w:szCs w:val="24"/>
                <w:lang w:eastAsia="nl-BE"/>
              </w:rPr>
            </w:pPr>
            <w:r w:rsidRPr="000F2DBA">
              <w:rPr>
                <w:rFonts w:ascii="Verdana" w:eastAsia="Times New Roman" w:hAnsi="Verdana" w:cs="Times New Roman"/>
                <w:sz w:val="24"/>
                <w:szCs w:val="24"/>
                <w:lang w:eastAsia="nl-BE"/>
              </w:rPr>
              <w:t xml:space="preserve">  schimmels met meerkernige </w:t>
            </w:r>
            <w:proofErr w:type="spellStart"/>
            <w:r w:rsidRPr="000F2DBA">
              <w:rPr>
                <w:rFonts w:ascii="Verdana" w:eastAsia="Times New Roman" w:hAnsi="Verdana" w:cs="Times New Roman"/>
                <w:sz w:val="24"/>
                <w:szCs w:val="24"/>
                <w:lang w:eastAsia="nl-BE"/>
              </w:rPr>
              <w:t>ongesepteerde</w:t>
            </w:r>
            <w:proofErr w:type="spellEnd"/>
            <w:r w:rsidRPr="000F2DBA">
              <w:rPr>
                <w:rFonts w:ascii="Verdana" w:eastAsia="Times New Roman" w:hAnsi="Verdana" w:cs="Times New Roman"/>
                <w:sz w:val="24"/>
                <w:szCs w:val="24"/>
                <w:lang w:eastAsia="nl-BE"/>
              </w:rPr>
              <w:t xml:space="preserve"> </w:t>
            </w:r>
            <w:proofErr w:type="spellStart"/>
            <w:r w:rsidRPr="000F2DBA">
              <w:rPr>
                <w:rFonts w:ascii="Verdana" w:eastAsia="Times New Roman" w:hAnsi="Verdana" w:cs="Times New Roman"/>
                <w:sz w:val="24"/>
                <w:szCs w:val="24"/>
                <w:lang w:eastAsia="nl-BE"/>
              </w:rPr>
              <w:t>hyfen</w:t>
            </w:r>
            <w:proofErr w:type="spellEnd"/>
            <w:r w:rsidRPr="000F2DBA">
              <w:rPr>
                <w:rFonts w:ascii="Verdana" w:eastAsia="Times New Roman" w:hAnsi="Verdana" w:cs="Times New Roman"/>
                <w:sz w:val="24"/>
                <w:szCs w:val="24"/>
                <w:lang w:eastAsia="nl-BE"/>
              </w:rPr>
              <w:t xml:space="preserve"> die zich seksueel kunnen voortplanten en sporen in een '</w:t>
            </w:r>
            <w:r w:rsidRPr="000F2DBA">
              <w:rPr>
                <w:rFonts w:ascii="Verdana" w:eastAsia="Times New Roman" w:hAnsi="Verdana" w:cs="Times New Roman"/>
                <w:i/>
                <w:iCs/>
                <w:sz w:val="24"/>
                <w:szCs w:val="24"/>
                <w:lang w:eastAsia="nl-BE"/>
              </w:rPr>
              <w:t>sporangium</w:t>
            </w:r>
            <w:r w:rsidRPr="000F2DBA">
              <w:rPr>
                <w:rFonts w:ascii="Verdana" w:eastAsia="Times New Roman" w:hAnsi="Verdana" w:cs="Times New Roman"/>
                <w:sz w:val="24"/>
                <w:szCs w:val="24"/>
                <w:lang w:eastAsia="nl-BE"/>
              </w:rPr>
              <w:t xml:space="preserve">' vormen; </w:t>
            </w:r>
          </w:p>
          <w:p w:rsidR="000F2DBA" w:rsidRPr="000F2DBA" w:rsidRDefault="000F2DBA" w:rsidP="000F2DBA">
            <w:pPr>
              <w:spacing w:after="0" w:line="240" w:lineRule="auto"/>
              <w:rPr>
                <w:rFonts w:ascii="Verdana" w:eastAsia="Times New Roman" w:hAnsi="Verdana" w:cs="Times New Roman"/>
                <w:sz w:val="24"/>
                <w:szCs w:val="24"/>
                <w:lang w:val="en-GB" w:eastAsia="nl-BE"/>
              </w:rPr>
            </w:pPr>
            <w:r w:rsidRPr="000F2DBA">
              <w:rPr>
                <w:rFonts w:ascii="Verdana" w:eastAsia="Times New Roman" w:hAnsi="Verdana" w:cs="Times New Roman"/>
                <w:sz w:val="24"/>
                <w:szCs w:val="24"/>
                <w:lang w:eastAsia="nl-BE"/>
              </w:rPr>
              <w:t>  schimmels die zich niet seksueel kunnen voortplanten.</w:t>
            </w:r>
            <w:r w:rsidRPr="000F2DBA">
              <w:rPr>
                <w:rFonts w:ascii="Verdana" w:eastAsia="Times New Roman" w:hAnsi="Verdana" w:cs="Times New Roman"/>
                <w:sz w:val="24"/>
                <w:szCs w:val="24"/>
                <w:lang w:eastAsia="nl-BE"/>
              </w:rPr>
              <w:br/>
              <w:t xml:space="preserve">Hoewel de indeling simpel lijkt, zijn er ook nogal wat schimmels die niet in één van de groepen lijken te passen. Dit komt doordat schimmels, afhankelijk van de omstandigheden, waarin zij zich ontwikkelen (voedselaanbod, vocht, temperatuur, geparasiteerd of niet, etc.) zich geheel verschillende voortplantingsstrategieën kunnen aanmeten. Verschillende, door omstandigheden bepaalde, uiterlijke vormen van schimmels die tot dezelfde soort behoren, kunnen dan toch niet als zodanig worden herkend. Om toch vast te stellen tot welke groep en/of soort een schimmel behoort, moet deze in het laboratorium op kweek worden gezet. Aanvullend DNA-onderzoek helpt tegenwoordig bij een snelle </w:t>
            </w:r>
            <w:proofErr w:type="spellStart"/>
            <w:r w:rsidRPr="000F2DBA">
              <w:rPr>
                <w:rFonts w:ascii="Verdana" w:eastAsia="Times New Roman" w:hAnsi="Verdana" w:cs="Times New Roman"/>
                <w:sz w:val="24"/>
                <w:szCs w:val="24"/>
                <w:lang w:eastAsia="nl-BE"/>
              </w:rPr>
              <w:t>indentificatie</w:t>
            </w:r>
            <w:proofErr w:type="spellEnd"/>
            <w:r w:rsidRPr="000F2DBA">
              <w:rPr>
                <w:rFonts w:ascii="Verdana" w:eastAsia="Times New Roman" w:hAnsi="Verdana" w:cs="Times New Roman"/>
                <w:sz w:val="24"/>
                <w:szCs w:val="24"/>
                <w:lang w:eastAsia="nl-BE"/>
              </w:rPr>
              <w:t>.</w:t>
            </w:r>
            <w:r w:rsidRPr="000F2DBA">
              <w:rPr>
                <w:rFonts w:ascii="Verdana" w:eastAsia="Times New Roman" w:hAnsi="Verdana" w:cs="Times New Roman"/>
                <w:sz w:val="24"/>
                <w:szCs w:val="24"/>
                <w:lang w:eastAsia="nl-BE"/>
              </w:rPr>
              <w:br/>
            </w:r>
            <w:r w:rsidRPr="000F2DBA">
              <w:rPr>
                <w:rFonts w:ascii="Verdana" w:eastAsia="Times New Roman" w:hAnsi="Verdana" w:cs="Times New Roman"/>
                <w:sz w:val="24"/>
                <w:szCs w:val="24"/>
                <w:lang w:eastAsia="nl-BE"/>
              </w:rPr>
              <w:br/>
            </w:r>
            <w:r w:rsidRPr="000F2DBA">
              <w:rPr>
                <w:rFonts w:ascii="Verdana" w:eastAsia="Times New Roman" w:hAnsi="Verdana" w:cs="Times New Roman"/>
                <w:b/>
                <w:bCs/>
                <w:sz w:val="24"/>
                <w:szCs w:val="24"/>
                <w:lang w:eastAsia="nl-BE"/>
              </w:rPr>
              <w:t>Onderstaande tabel geeft een samenvattend overzicht van de traditionele indeling in vier groepen.</w:t>
            </w:r>
            <w:r w:rsidRPr="000F2DBA">
              <w:rPr>
                <w:rFonts w:ascii="Verdana" w:eastAsia="Times New Roman" w:hAnsi="Verdana" w:cs="Times New Roman"/>
                <w:sz w:val="24"/>
                <w:szCs w:val="24"/>
                <w:lang w:eastAsia="nl-BE"/>
              </w:rPr>
              <w:br/>
            </w:r>
            <w:r w:rsidRPr="000F2DBA">
              <w:rPr>
                <w:rFonts w:ascii="Verdana" w:eastAsia="Times New Roman" w:hAnsi="Verdana" w:cs="Times New Roman"/>
                <w:sz w:val="20"/>
                <w:szCs w:val="20"/>
                <w:lang w:val="en-GB" w:eastAsia="nl-BE"/>
              </w:rPr>
              <w:t>(</w:t>
            </w:r>
            <w:proofErr w:type="spellStart"/>
            <w:r w:rsidRPr="000F2DBA">
              <w:rPr>
                <w:rFonts w:ascii="Verdana" w:eastAsia="Times New Roman" w:hAnsi="Verdana" w:cs="Times New Roman"/>
                <w:sz w:val="20"/>
                <w:szCs w:val="20"/>
                <w:lang w:val="en-GB" w:eastAsia="nl-BE"/>
              </w:rPr>
              <w:t>afbeeldingen</w:t>
            </w:r>
            <w:proofErr w:type="spellEnd"/>
            <w:r w:rsidRPr="000F2DBA">
              <w:rPr>
                <w:rFonts w:ascii="Verdana" w:eastAsia="Times New Roman" w:hAnsi="Verdana" w:cs="Times New Roman"/>
                <w:sz w:val="20"/>
                <w:szCs w:val="20"/>
                <w:lang w:val="en-GB" w:eastAsia="nl-BE"/>
              </w:rPr>
              <w:t xml:space="preserve"> </w:t>
            </w:r>
            <w:proofErr w:type="spellStart"/>
            <w:r w:rsidRPr="000F2DBA">
              <w:rPr>
                <w:rFonts w:ascii="Verdana" w:eastAsia="Times New Roman" w:hAnsi="Verdana" w:cs="Times New Roman"/>
                <w:sz w:val="20"/>
                <w:szCs w:val="20"/>
                <w:lang w:val="en-GB" w:eastAsia="nl-BE"/>
              </w:rPr>
              <w:t>o.a.</w:t>
            </w:r>
            <w:proofErr w:type="spellEnd"/>
            <w:r w:rsidRPr="000F2DBA">
              <w:rPr>
                <w:rFonts w:ascii="Verdana" w:eastAsia="Times New Roman" w:hAnsi="Verdana" w:cs="Times New Roman"/>
                <w:sz w:val="20"/>
                <w:szCs w:val="20"/>
                <w:lang w:val="en-GB" w:eastAsia="nl-BE"/>
              </w:rPr>
              <w:t xml:space="preserve"> </w:t>
            </w:r>
            <w:proofErr w:type="spellStart"/>
            <w:r w:rsidRPr="000F2DBA">
              <w:rPr>
                <w:rFonts w:ascii="Verdana" w:eastAsia="Times New Roman" w:hAnsi="Verdana" w:cs="Times New Roman"/>
                <w:sz w:val="20"/>
                <w:szCs w:val="20"/>
                <w:lang w:val="en-GB" w:eastAsia="nl-BE"/>
              </w:rPr>
              <w:t>naar</w:t>
            </w:r>
            <w:proofErr w:type="spellEnd"/>
            <w:r w:rsidRPr="000F2DBA">
              <w:rPr>
                <w:rFonts w:ascii="Verdana" w:eastAsia="Times New Roman" w:hAnsi="Verdana" w:cs="Times New Roman"/>
                <w:sz w:val="20"/>
                <w:szCs w:val="20"/>
                <w:lang w:val="en-GB" w:eastAsia="nl-BE"/>
              </w:rPr>
              <w:t xml:space="preserve"> C.T. Ingold (1975): </w:t>
            </w:r>
            <w:r w:rsidRPr="000F2DBA">
              <w:rPr>
                <w:rFonts w:ascii="Verdana" w:eastAsia="Times New Roman" w:hAnsi="Verdana" w:cs="Times New Roman"/>
                <w:i/>
                <w:iCs/>
                <w:sz w:val="20"/>
                <w:szCs w:val="20"/>
                <w:lang w:val="en-GB" w:eastAsia="nl-BE"/>
              </w:rPr>
              <w:t>The Biology of Fungi</w:t>
            </w:r>
            <w:r w:rsidRPr="000F2DBA">
              <w:rPr>
                <w:rFonts w:ascii="Verdana" w:eastAsia="Times New Roman" w:hAnsi="Verdana" w:cs="Times New Roman"/>
                <w:sz w:val="20"/>
                <w:szCs w:val="20"/>
                <w:lang w:val="en-GB" w:eastAsia="nl-BE"/>
              </w:rPr>
              <w:t>)</w:t>
            </w:r>
          </w:p>
        </w:tc>
        <w:bookmarkStart w:id="0" w:name="_GoBack"/>
        <w:bookmarkEnd w:id="0"/>
      </w:tr>
    </w:tbl>
    <w:p w:rsidR="000F2DBA" w:rsidRPr="000F2DBA" w:rsidRDefault="000F2DBA" w:rsidP="000F2DBA">
      <w:pPr>
        <w:spacing w:after="0" w:line="240" w:lineRule="auto"/>
        <w:rPr>
          <w:rFonts w:ascii="Verdana" w:eastAsia="Times New Roman" w:hAnsi="Verdana" w:cs="Times New Roman"/>
          <w:vanish/>
          <w:sz w:val="24"/>
          <w:szCs w:val="24"/>
          <w:lang w:eastAsia="nl-BE"/>
        </w:rPr>
      </w:pPr>
    </w:p>
    <w:p w:rsidR="000F2DBA" w:rsidRPr="000F2DBA" w:rsidRDefault="000F2DBA" w:rsidP="000F2DBA">
      <w:pPr>
        <w:spacing w:after="0" w:line="240" w:lineRule="auto"/>
        <w:rPr>
          <w:rFonts w:ascii="Times New Roman" w:eastAsia="Times New Roman" w:hAnsi="Times New Roman" w:cs="Times New Roman"/>
          <w:vanish/>
          <w:sz w:val="24"/>
          <w:szCs w:val="24"/>
          <w:lang w:eastAsia="nl-BE"/>
        </w:rPr>
      </w:pPr>
    </w:p>
    <w:tbl>
      <w:tblPr>
        <w:tblpPr w:leftFromText="141" w:rightFromText="141" w:vertAnchor="text" w:horzAnchor="page" w:tblpX="616" w:tblpY="-1023"/>
        <w:tblW w:w="15168" w:type="dxa"/>
        <w:tblCellSpacing w:w="0" w:type="dxa"/>
        <w:tblCellMar>
          <w:top w:w="60" w:type="dxa"/>
          <w:left w:w="60" w:type="dxa"/>
          <w:bottom w:w="60" w:type="dxa"/>
          <w:right w:w="60" w:type="dxa"/>
        </w:tblCellMar>
        <w:tblLook w:val="04A0" w:firstRow="1" w:lastRow="0" w:firstColumn="1" w:lastColumn="0" w:noHBand="0" w:noVBand="1"/>
      </w:tblPr>
      <w:tblGrid>
        <w:gridCol w:w="3792"/>
        <w:gridCol w:w="3792"/>
        <w:gridCol w:w="3792"/>
        <w:gridCol w:w="3792"/>
      </w:tblGrid>
      <w:tr w:rsidR="000F2DBA" w:rsidRPr="000F2DBA" w:rsidTr="000F2DBA">
        <w:trPr>
          <w:trHeight w:val="278"/>
          <w:tblCellSpacing w:w="0" w:type="dxa"/>
        </w:trPr>
        <w:tc>
          <w:tcPr>
            <w:tcW w:w="1250" w:type="pct"/>
            <w:tcBorders>
              <w:top w:val="single" w:sz="6" w:space="0" w:color="000000"/>
              <w:left w:val="single" w:sz="6" w:space="0" w:color="000000"/>
              <w:bottom w:val="single" w:sz="6" w:space="0" w:color="000000"/>
              <w:right w:val="nil"/>
            </w:tcBorders>
            <w:vAlign w:val="center"/>
            <w:hideMark/>
          </w:tcPr>
          <w:p w:rsidR="000F2DBA" w:rsidRPr="000F2DBA" w:rsidRDefault="000F2DBA" w:rsidP="000F2DBA">
            <w:pPr>
              <w:spacing w:after="0" w:line="240" w:lineRule="auto"/>
              <w:rPr>
                <w:rFonts w:ascii="Verdana" w:eastAsia="Times New Roman" w:hAnsi="Verdana" w:cs="Times New Roman"/>
                <w:sz w:val="28"/>
                <w:szCs w:val="28"/>
                <w:lang w:eastAsia="nl-BE"/>
              </w:rPr>
            </w:pPr>
            <w:r w:rsidRPr="000F2DBA">
              <w:rPr>
                <w:rFonts w:ascii="Verdana" w:eastAsia="Times New Roman" w:hAnsi="Verdana" w:cs="Times New Roman"/>
                <w:noProof/>
                <w:sz w:val="28"/>
                <w:szCs w:val="28"/>
                <w:lang w:eastAsia="nl-BE"/>
              </w:rPr>
              <w:lastRenderedPageBreak/>
              <w:drawing>
                <wp:inline distT="0" distB="0" distL="0" distR="0" wp14:anchorId="1D08EEF8" wp14:editId="7AC467A6">
                  <wp:extent cx="95250" cy="76200"/>
                  <wp:effectExtent l="0" t="0" r="0" b="0"/>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hyperlink r:id="rId10" w:tgtFrame="_self" w:history="1">
              <w:r w:rsidRPr="000F2DBA">
                <w:rPr>
                  <w:rFonts w:ascii="Verdana" w:eastAsia="Times New Roman" w:hAnsi="Verdana" w:cs="Times New Roman"/>
                  <w:color w:val="0000FF"/>
                  <w:sz w:val="28"/>
                  <w:szCs w:val="28"/>
                  <w:u w:val="single"/>
                  <w:lang w:eastAsia="nl-BE"/>
                </w:rPr>
                <w:t>steeltjeszwammen</w:t>
              </w:r>
            </w:hyperlink>
          </w:p>
        </w:tc>
        <w:tc>
          <w:tcPr>
            <w:tcW w:w="1250" w:type="pct"/>
            <w:vAlign w:val="center"/>
            <w:hideMark/>
          </w:tcPr>
          <w:p w:rsidR="000F2DBA" w:rsidRPr="000F2DBA" w:rsidRDefault="000F2DBA" w:rsidP="000F2DBA">
            <w:pPr>
              <w:spacing w:after="0" w:line="240" w:lineRule="auto"/>
              <w:rPr>
                <w:rFonts w:ascii="Verdana" w:eastAsia="Times New Roman" w:hAnsi="Verdana" w:cs="Times New Roman"/>
                <w:sz w:val="28"/>
                <w:szCs w:val="28"/>
                <w:lang w:eastAsia="nl-BE"/>
              </w:rPr>
            </w:pPr>
            <w:r w:rsidRPr="000F2DBA">
              <w:rPr>
                <w:rFonts w:ascii="Verdana" w:eastAsia="Times New Roman" w:hAnsi="Verdana" w:cs="Times New Roman"/>
                <w:noProof/>
                <w:sz w:val="28"/>
                <w:szCs w:val="28"/>
                <w:lang w:eastAsia="nl-BE"/>
              </w:rPr>
              <w:drawing>
                <wp:inline distT="0" distB="0" distL="0" distR="0" wp14:anchorId="5BC9370D" wp14:editId="5151CF5A">
                  <wp:extent cx="95250" cy="76200"/>
                  <wp:effectExtent l="0" t="0" r="0" b="0"/>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hyperlink r:id="rId11" w:tgtFrame="_self" w:history="1">
              <w:r w:rsidRPr="000F2DBA">
                <w:rPr>
                  <w:rFonts w:ascii="Verdana" w:eastAsia="Times New Roman" w:hAnsi="Verdana" w:cs="Times New Roman"/>
                  <w:color w:val="0000FF"/>
                  <w:sz w:val="28"/>
                  <w:szCs w:val="28"/>
                  <w:u w:val="single"/>
                  <w:lang w:eastAsia="nl-BE"/>
                </w:rPr>
                <w:t>zakjeszwammen</w:t>
              </w:r>
            </w:hyperlink>
          </w:p>
        </w:tc>
        <w:tc>
          <w:tcPr>
            <w:tcW w:w="1250" w:type="pct"/>
            <w:vAlign w:val="center"/>
            <w:hideMark/>
          </w:tcPr>
          <w:p w:rsidR="000F2DBA" w:rsidRPr="000F2DBA" w:rsidRDefault="000F2DBA" w:rsidP="000F2DBA">
            <w:pPr>
              <w:spacing w:after="0" w:line="240" w:lineRule="auto"/>
              <w:rPr>
                <w:rFonts w:ascii="Verdana" w:eastAsia="Times New Roman" w:hAnsi="Verdana" w:cs="Times New Roman"/>
                <w:sz w:val="28"/>
                <w:szCs w:val="28"/>
                <w:lang w:eastAsia="nl-BE"/>
              </w:rPr>
            </w:pPr>
            <w:r w:rsidRPr="000F2DBA">
              <w:rPr>
                <w:rFonts w:ascii="Verdana" w:eastAsia="Times New Roman" w:hAnsi="Verdana" w:cs="Times New Roman"/>
                <w:noProof/>
                <w:sz w:val="28"/>
                <w:szCs w:val="28"/>
                <w:lang w:eastAsia="nl-BE"/>
              </w:rPr>
              <w:drawing>
                <wp:inline distT="0" distB="0" distL="0" distR="0" wp14:anchorId="4A8CA389" wp14:editId="106A9192">
                  <wp:extent cx="95250" cy="76200"/>
                  <wp:effectExtent l="0" t="0" r="0" b="0"/>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hyperlink r:id="rId12" w:tgtFrame="_self" w:history="1">
              <w:r w:rsidRPr="000F2DBA">
                <w:rPr>
                  <w:rFonts w:ascii="Verdana" w:eastAsia="Times New Roman" w:hAnsi="Verdana" w:cs="Times New Roman"/>
                  <w:color w:val="0000FF"/>
                  <w:sz w:val="28"/>
                  <w:szCs w:val="28"/>
                  <w:u w:val="single"/>
                  <w:lang w:eastAsia="nl-BE"/>
                </w:rPr>
                <w:t>jukzwammen</w:t>
              </w:r>
            </w:hyperlink>
          </w:p>
        </w:tc>
        <w:tc>
          <w:tcPr>
            <w:tcW w:w="1250" w:type="pct"/>
            <w:vAlign w:val="center"/>
            <w:hideMark/>
          </w:tcPr>
          <w:p w:rsidR="000F2DBA" w:rsidRPr="000F2DBA" w:rsidRDefault="000F2DBA" w:rsidP="000F2DBA">
            <w:pPr>
              <w:spacing w:after="0" w:line="240" w:lineRule="auto"/>
              <w:rPr>
                <w:rFonts w:ascii="Verdana" w:eastAsia="Times New Roman" w:hAnsi="Verdana" w:cs="Times New Roman"/>
                <w:sz w:val="28"/>
                <w:szCs w:val="28"/>
                <w:lang w:eastAsia="nl-BE"/>
              </w:rPr>
            </w:pPr>
            <w:r w:rsidRPr="000F2DBA">
              <w:rPr>
                <w:rFonts w:ascii="Verdana" w:eastAsia="Times New Roman" w:hAnsi="Verdana" w:cs="Times New Roman"/>
                <w:noProof/>
                <w:sz w:val="28"/>
                <w:szCs w:val="28"/>
                <w:lang w:eastAsia="nl-BE"/>
              </w:rPr>
              <w:drawing>
                <wp:inline distT="0" distB="0" distL="0" distR="0" wp14:anchorId="635F3680" wp14:editId="56BAA9A3">
                  <wp:extent cx="95250" cy="76200"/>
                  <wp:effectExtent l="0" t="0" r="0" b="0"/>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hyperlink r:id="rId13" w:tgtFrame="_self" w:history="1">
              <w:r w:rsidRPr="000F2DBA">
                <w:rPr>
                  <w:rFonts w:ascii="Verdana" w:eastAsia="Times New Roman" w:hAnsi="Verdana" w:cs="Times New Roman"/>
                  <w:color w:val="0000FF"/>
                  <w:sz w:val="28"/>
                  <w:szCs w:val="28"/>
                  <w:u w:val="single"/>
                  <w:lang w:eastAsia="nl-BE"/>
                </w:rPr>
                <w:t xml:space="preserve">fungi </w:t>
              </w:r>
              <w:proofErr w:type="spellStart"/>
              <w:r w:rsidRPr="000F2DBA">
                <w:rPr>
                  <w:rFonts w:ascii="Verdana" w:eastAsia="Times New Roman" w:hAnsi="Verdana" w:cs="Times New Roman"/>
                  <w:color w:val="0000FF"/>
                  <w:sz w:val="28"/>
                  <w:szCs w:val="28"/>
                  <w:u w:val="single"/>
                  <w:lang w:eastAsia="nl-BE"/>
                </w:rPr>
                <w:t>imperfecti</w:t>
              </w:r>
              <w:proofErr w:type="spellEnd"/>
            </w:hyperlink>
          </w:p>
        </w:tc>
      </w:tr>
      <w:tr w:rsidR="000F2DBA" w:rsidRPr="000F2DBA" w:rsidTr="000F2DBA">
        <w:trPr>
          <w:trHeight w:val="866"/>
          <w:tblCellSpacing w:w="0" w:type="dxa"/>
        </w:trPr>
        <w:tc>
          <w:tcPr>
            <w:tcW w:w="1250" w:type="pct"/>
            <w:hideMark/>
          </w:tcPr>
          <w:p w:rsidR="000F2DBA" w:rsidRPr="000F2DBA" w:rsidRDefault="000F2DBA" w:rsidP="000F2DBA">
            <w:pPr>
              <w:spacing w:after="0" w:line="240" w:lineRule="auto"/>
              <w:rPr>
                <w:rFonts w:ascii="Verdana" w:eastAsia="Times New Roman" w:hAnsi="Verdana" w:cs="Times New Roman"/>
                <w:sz w:val="24"/>
                <w:szCs w:val="24"/>
                <w:lang w:eastAsia="nl-BE"/>
              </w:rPr>
            </w:pPr>
            <w:proofErr w:type="spellStart"/>
            <w:r w:rsidRPr="000F2DBA">
              <w:rPr>
                <w:rFonts w:ascii="Verdana" w:eastAsia="Times New Roman" w:hAnsi="Verdana" w:cs="Times New Roman"/>
                <w:b/>
                <w:bCs/>
                <w:i/>
                <w:iCs/>
                <w:sz w:val="24"/>
                <w:szCs w:val="24"/>
                <w:lang w:eastAsia="nl-BE"/>
              </w:rPr>
              <w:t>Basidiomycota</w:t>
            </w:r>
            <w:proofErr w:type="spellEnd"/>
            <w:r w:rsidRPr="000F2DBA">
              <w:rPr>
                <w:rFonts w:ascii="Verdana" w:eastAsia="Times New Roman" w:hAnsi="Verdana" w:cs="Times New Roman"/>
                <w:sz w:val="24"/>
                <w:szCs w:val="24"/>
                <w:lang w:eastAsia="nl-BE"/>
              </w:rPr>
              <w:br/>
            </w:r>
            <w:r w:rsidRPr="000F2DBA">
              <w:rPr>
                <w:rFonts w:ascii="Verdana" w:eastAsia="Times New Roman" w:hAnsi="Verdana" w:cs="Times New Roman"/>
                <w:sz w:val="20"/>
                <w:szCs w:val="20"/>
                <w:lang w:eastAsia="nl-BE"/>
              </w:rPr>
              <w:t>32.000 soorten</w:t>
            </w:r>
            <w:r w:rsidRPr="000F2DBA">
              <w:rPr>
                <w:rFonts w:ascii="Verdana" w:eastAsia="Times New Roman" w:hAnsi="Verdana" w:cs="Times New Roman"/>
                <w:sz w:val="24"/>
                <w:szCs w:val="24"/>
                <w:lang w:eastAsia="nl-BE"/>
              </w:rPr>
              <w:t xml:space="preserve"> </w:t>
            </w:r>
          </w:p>
        </w:tc>
        <w:tc>
          <w:tcPr>
            <w:tcW w:w="1250" w:type="pct"/>
            <w:hideMark/>
          </w:tcPr>
          <w:p w:rsidR="000F2DBA" w:rsidRPr="000F2DBA" w:rsidRDefault="000F2DBA" w:rsidP="000F2DBA">
            <w:pPr>
              <w:spacing w:after="0" w:line="240" w:lineRule="auto"/>
              <w:rPr>
                <w:rFonts w:ascii="Verdana" w:eastAsia="Times New Roman" w:hAnsi="Verdana" w:cs="Times New Roman"/>
                <w:sz w:val="24"/>
                <w:szCs w:val="24"/>
                <w:lang w:eastAsia="nl-BE"/>
              </w:rPr>
            </w:pPr>
            <w:proofErr w:type="spellStart"/>
            <w:r w:rsidRPr="000F2DBA">
              <w:rPr>
                <w:rFonts w:ascii="Verdana" w:eastAsia="Times New Roman" w:hAnsi="Verdana" w:cs="Times New Roman"/>
                <w:b/>
                <w:bCs/>
                <w:i/>
                <w:iCs/>
                <w:sz w:val="24"/>
                <w:szCs w:val="24"/>
                <w:lang w:eastAsia="nl-BE"/>
              </w:rPr>
              <w:t>Ascomycota</w:t>
            </w:r>
            <w:proofErr w:type="spellEnd"/>
            <w:r w:rsidRPr="000F2DBA">
              <w:rPr>
                <w:rFonts w:ascii="Verdana" w:eastAsia="Times New Roman" w:hAnsi="Verdana" w:cs="Times New Roman"/>
                <w:sz w:val="24"/>
                <w:szCs w:val="24"/>
                <w:lang w:eastAsia="nl-BE"/>
              </w:rPr>
              <w:br/>
            </w:r>
            <w:r w:rsidRPr="000F2DBA">
              <w:rPr>
                <w:rFonts w:ascii="Verdana" w:eastAsia="Times New Roman" w:hAnsi="Verdana" w:cs="Times New Roman"/>
                <w:sz w:val="20"/>
                <w:szCs w:val="20"/>
                <w:lang w:eastAsia="nl-BE"/>
              </w:rPr>
              <w:t>64.000 soorten</w:t>
            </w:r>
            <w:r w:rsidRPr="000F2DBA">
              <w:rPr>
                <w:rFonts w:ascii="Verdana" w:eastAsia="Times New Roman" w:hAnsi="Verdana" w:cs="Times New Roman"/>
                <w:sz w:val="24"/>
                <w:szCs w:val="24"/>
                <w:lang w:eastAsia="nl-BE"/>
              </w:rPr>
              <w:t xml:space="preserve"> </w:t>
            </w:r>
          </w:p>
        </w:tc>
        <w:tc>
          <w:tcPr>
            <w:tcW w:w="1250" w:type="pct"/>
            <w:hideMark/>
          </w:tcPr>
          <w:p w:rsidR="000F2DBA" w:rsidRPr="000F2DBA" w:rsidRDefault="000F2DBA" w:rsidP="000F2DBA">
            <w:pPr>
              <w:spacing w:after="0" w:line="240" w:lineRule="auto"/>
              <w:rPr>
                <w:rFonts w:ascii="Verdana" w:eastAsia="Times New Roman" w:hAnsi="Verdana" w:cs="Times New Roman"/>
                <w:sz w:val="24"/>
                <w:szCs w:val="24"/>
                <w:lang w:eastAsia="nl-BE"/>
              </w:rPr>
            </w:pPr>
            <w:r w:rsidRPr="000F2DBA">
              <w:rPr>
                <w:rFonts w:ascii="Verdana" w:eastAsia="Times New Roman" w:hAnsi="Verdana" w:cs="Times New Roman"/>
                <w:b/>
                <w:bCs/>
                <w:i/>
                <w:iCs/>
                <w:sz w:val="24"/>
                <w:szCs w:val="24"/>
                <w:lang w:eastAsia="nl-BE"/>
              </w:rPr>
              <w:t>"</w:t>
            </w:r>
            <w:proofErr w:type="spellStart"/>
            <w:r w:rsidRPr="000F2DBA">
              <w:rPr>
                <w:rFonts w:ascii="Verdana" w:eastAsia="Times New Roman" w:hAnsi="Verdana" w:cs="Times New Roman"/>
                <w:b/>
                <w:bCs/>
                <w:i/>
                <w:iCs/>
                <w:sz w:val="24"/>
                <w:szCs w:val="24"/>
                <w:lang w:eastAsia="nl-BE"/>
              </w:rPr>
              <w:t>Zygomycota</w:t>
            </w:r>
            <w:proofErr w:type="spellEnd"/>
            <w:r w:rsidRPr="000F2DBA">
              <w:rPr>
                <w:rFonts w:ascii="Verdana" w:eastAsia="Times New Roman" w:hAnsi="Verdana" w:cs="Times New Roman"/>
                <w:b/>
                <w:bCs/>
                <w:i/>
                <w:iCs/>
                <w:sz w:val="24"/>
                <w:szCs w:val="24"/>
                <w:lang w:eastAsia="nl-BE"/>
              </w:rPr>
              <w:t>"</w:t>
            </w:r>
            <w:r w:rsidRPr="000F2DBA">
              <w:rPr>
                <w:rFonts w:ascii="Verdana" w:eastAsia="Times New Roman" w:hAnsi="Verdana" w:cs="Times New Roman"/>
                <w:sz w:val="24"/>
                <w:szCs w:val="24"/>
                <w:lang w:eastAsia="nl-BE"/>
              </w:rPr>
              <w:br/>
            </w:r>
            <w:r w:rsidRPr="000F2DBA">
              <w:rPr>
                <w:rFonts w:ascii="Verdana" w:eastAsia="Times New Roman" w:hAnsi="Verdana" w:cs="Times New Roman"/>
                <w:sz w:val="20"/>
                <w:szCs w:val="20"/>
                <w:lang w:eastAsia="nl-BE"/>
              </w:rPr>
              <w:t>1.100 soorten</w:t>
            </w:r>
            <w:r w:rsidRPr="000F2DBA">
              <w:rPr>
                <w:rFonts w:ascii="Verdana" w:eastAsia="Times New Roman" w:hAnsi="Verdana" w:cs="Times New Roman"/>
                <w:sz w:val="24"/>
                <w:szCs w:val="24"/>
                <w:lang w:eastAsia="nl-BE"/>
              </w:rPr>
              <w:t xml:space="preserve"> </w:t>
            </w:r>
          </w:p>
        </w:tc>
        <w:tc>
          <w:tcPr>
            <w:tcW w:w="1250" w:type="pct"/>
            <w:hideMark/>
          </w:tcPr>
          <w:p w:rsidR="000F2DBA" w:rsidRPr="000F2DBA" w:rsidRDefault="000F2DBA" w:rsidP="000F2DBA">
            <w:pPr>
              <w:spacing w:after="0" w:line="240" w:lineRule="auto"/>
              <w:rPr>
                <w:rFonts w:ascii="Verdana" w:eastAsia="Times New Roman" w:hAnsi="Verdana" w:cs="Times New Roman"/>
                <w:sz w:val="24"/>
                <w:szCs w:val="24"/>
                <w:lang w:eastAsia="nl-BE"/>
              </w:rPr>
            </w:pPr>
            <w:proofErr w:type="spellStart"/>
            <w:r w:rsidRPr="000F2DBA">
              <w:rPr>
                <w:rFonts w:ascii="Verdana" w:eastAsia="Times New Roman" w:hAnsi="Verdana" w:cs="Times New Roman"/>
                <w:b/>
                <w:bCs/>
                <w:i/>
                <w:iCs/>
                <w:sz w:val="24"/>
                <w:szCs w:val="24"/>
                <w:lang w:eastAsia="nl-BE"/>
              </w:rPr>
              <w:t>Hyphomyceten</w:t>
            </w:r>
            <w:proofErr w:type="spellEnd"/>
            <w:r w:rsidRPr="000F2DBA">
              <w:rPr>
                <w:rFonts w:ascii="Verdana" w:eastAsia="Times New Roman" w:hAnsi="Verdana" w:cs="Times New Roman"/>
                <w:sz w:val="24"/>
                <w:szCs w:val="24"/>
                <w:lang w:eastAsia="nl-BE"/>
              </w:rPr>
              <w:br/>
              <w:t>(</w:t>
            </w:r>
            <w:r w:rsidRPr="000F2DBA">
              <w:rPr>
                <w:rFonts w:ascii="Verdana" w:eastAsia="Times New Roman" w:hAnsi="Verdana" w:cs="Times New Roman"/>
                <w:i/>
                <w:iCs/>
                <w:sz w:val="24"/>
                <w:szCs w:val="24"/>
                <w:lang w:eastAsia="nl-BE"/>
              </w:rPr>
              <w:t>vroeger:</w:t>
            </w:r>
            <w:r w:rsidRPr="000F2DBA">
              <w:rPr>
                <w:rFonts w:ascii="Verdana" w:eastAsia="Times New Roman" w:hAnsi="Verdana" w:cs="Times New Roman"/>
                <w:sz w:val="24"/>
                <w:szCs w:val="24"/>
                <w:lang w:eastAsia="nl-BE"/>
              </w:rPr>
              <w:t xml:space="preserve"> “</w:t>
            </w:r>
            <w:proofErr w:type="spellStart"/>
            <w:r w:rsidRPr="000F2DBA">
              <w:rPr>
                <w:rFonts w:ascii="Verdana" w:eastAsia="Times New Roman" w:hAnsi="Verdana" w:cs="Times New Roman"/>
                <w:sz w:val="24"/>
                <w:szCs w:val="24"/>
                <w:lang w:eastAsia="nl-BE"/>
              </w:rPr>
              <w:t>Deuteromyceten</w:t>
            </w:r>
            <w:proofErr w:type="spellEnd"/>
            <w:r w:rsidRPr="000F2DBA">
              <w:rPr>
                <w:rFonts w:ascii="Verdana" w:eastAsia="Times New Roman" w:hAnsi="Verdana" w:cs="Times New Roman"/>
                <w:sz w:val="24"/>
                <w:szCs w:val="24"/>
                <w:lang w:eastAsia="nl-BE"/>
              </w:rPr>
              <w:t xml:space="preserve">”) </w:t>
            </w:r>
          </w:p>
        </w:tc>
      </w:tr>
      <w:tr w:rsidR="000F2DBA" w:rsidRPr="000F2DBA" w:rsidTr="000F2DBA">
        <w:trPr>
          <w:trHeight w:val="710"/>
          <w:tblCellSpacing w:w="0" w:type="dxa"/>
        </w:trPr>
        <w:tc>
          <w:tcPr>
            <w:tcW w:w="1250" w:type="pct"/>
            <w:hideMark/>
          </w:tcPr>
          <w:p w:rsidR="000F2DBA" w:rsidRPr="000F2DBA" w:rsidRDefault="000F2DBA" w:rsidP="000F2DBA">
            <w:pPr>
              <w:spacing w:after="0" w:line="240" w:lineRule="auto"/>
              <w:rPr>
                <w:rFonts w:ascii="Verdana" w:eastAsia="Times New Roman" w:hAnsi="Verdana" w:cs="Times New Roman"/>
                <w:sz w:val="24"/>
                <w:szCs w:val="24"/>
                <w:lang w:eastAsia="nl-BE"/>
              </w:rPr>
            </w:pPr>
            <w:proofErr w:type="spellStart"/>
            <w:r w:rsidRPr="000F2DBA">
              <w:rPr>
                <w:rFonts w:ascii="Verdana" w:eastAsia="Times New Roman" w:hAnsi="Verdana" w:cs="Times New Roman"/>
                <w:sz w:val="24"/>
                <w:szCs w:val="24"/>
                <w:lang w:eastAsia="nl-BE"/>
              </w:rPr>
              <w:t>Sexuele</w:t>
            </w:r>
            <w:proofErr w:type="spellEnd"/>
            <w:r w:rsidRPr="000F2DBA">
              <w:rPr>
                <w:rFonts w:ascii="Verdana" w:eastAsia="Times New Roman" w:hAnsi="Verdana" w:cs="Times New Roman"/>
                <w:sz w:val="24"/>
                <w:szCs w:val="24"/>
                <w:lang w:eastAsia="nl-BE"/>
              </w:rPr>
              <w:t xml:space="preserve"> voortplanting in '</w:t>
            </w:r>
            <w:proofErr w:type="spellStart"/>
            <w:r w:rsidRPr="000F2DBA">
              <w:rPr>
                <w:rFonts w:ascii="Verdana" w:eastAsia="Times New Roman" w:hAnsi="Verdana" w:cs="Times New Roman"/>
                <w:i/>
                <w:iCs/>
                <w:sz w:val="24"/>
                <w:szCs w:val="24"/>
                <w:lang w:eastAsia="nl-BE"/>
              </w:rPr>
              <w:t>basidia</w:t>
            </w:r>
            <w:proofErr w:type="spellEnd"/>
            <w:r w:rsidRPr="000F2DBA">
              <w:rPr>
                <w:rFonts w:ascii="Verdana" w:eastAsia="Times New Roman" w:hAnsi="Verdana" w:cs="Times New Roman"/>
                <w:sz w:val="24"/>
                <w:szCs w:val="24"/>
                <w:lang w:eastAsia="nl-BE"/>
              </w:rPr>
              <w:t>'; sporen op steeltjes ('</w:t>
            </w:r>
            <w:proofErr w:type="spellStart"/>
            <w:r w:rsidRPr="000F2DBA">
              <w:rPr>
                <w:rFonts w:ascii="Verdana" w:eastAsia="Times New Roman" w:hAnsi="Verdana" w:cs="Times New Roman"/>
                <w:i/>
                <w:iCs/>
                <w:sz w:val="24"/>
                <w:szCs w:val="24"/>
                <w:lang w:eastAsia="nl-BE"/>
              </w:rPr>
              <w:t>sterigmen</w:t>
            </w:r>
            <w:proofErr w:type="spellEnd"/>
            <w:r w:rsidRPr="000F2DBA">
              <w:rPr>
                <w:rFonts w:ascii="Verdana" w:eastAsia="Times New Roman" w:hAnsi="Verdana" w:cs="Times New Roman"/>
                <w:sz w:val="24"/>
                <w:szCs w:val="24"/>
                <w:lang w:eastAsia="nl-BE"/>
              </w:rPr>
              <w:t>')</w:t>
            </w:r>
            <w:r w:rsidRPr="000F2DBA">
              <w:rPr>
                <w:rFonts w:ascii="Verdana" w:eastAsia="Times New Roman" w:hAnsi="Verdana" w:cs="Times New Roman"/>
                <w:sz w:val="24"/>
                <w:szCs w:val="24"/>
                <w:lang w:eastAsia="nl-BE"/>
              </w:rPr>
              <w:br/>
              <w:t xml:space="preserve">Schimmeldraden </w:t>
            </w:r>
            <w:proofErr w:type="spellStart"/>
            <w:r w:rsidRPr="000F2DBA">
              <w:rPr>
                <w:rFonts w:ascii="Verdana" w:eastAsia="Times New Roman" w:hAnsi="Verdana" w:cs="Times New Roman"/>
                <w:sz w:val="24"/>
                <w:szCs w:val="24"/>
                <w:lang w:eastAsia="nl-BE"/>
              </w:rPr>
              <w:t>gesepteerd</w:t>
            </w:r>
            <w:proofErr w:type="spellEnd"/>
            <w:r w:rsidRPr="000F2DBA">
              <w:rPr>
                <w:rFonts w:ascii="Verdana" w:eastAsia="Times New Roman" w:hAnsi="Verdana" w:cs="Times New Roman"/>
                <w:sz w:val="24"/>
                <w:szCs w:val="24"/>
                <w:lang w:eastAsia="nl-BE"/>
              </w:rPr>
              <w:t>, al of niet met '</w:t>
            </w:r>
            <w:r w:rsidRPr="000F2DBA">
              <w:rPr>
                <w:rFonts w:ascii="Verdana" w:eastAsia="Times New Roman" w:hAnsi="Verdana" w:cs="Times New Roman"/>
                <w:i/>
                <w:iCs/>
                <w:sz w:val="24"/>
                <w:szCs w:val="24"/>
                <w:lang w:eastAsia="nl-BE"/>
              </w:rPr>
              <w:t>gespen</w:t>
            </w:r>
            <w:r w:rsidRPr="000F2DBA">
              <w:rPr>
                <w:rFonts w:ascii="Verdana" w:eastAsia="Times New Roman" w:hAnsi="Verdana" w:cs="Times New Roman"/>
                <w:sz w:val="24"/>
                <w:szCs w:val="24"/>
                <w:lang w:eastAsia="nl-BE"/>
              </w:rPr>
              <w:t xml:space="preserve">' </w:t>
            </w:r>
          </w:p>
        </w:tc>
        <w:tc>
          <w:tcPr>
            <w:tcW w:w="1250" w:type="pct"/>
            <w:tcBorders>
              <w:top w:val="nil"/>
              <w:left w:val="single" w:sz="6" w:space="0" w:color="000000"/>
              <w:bottom w:val="single" w:sz="6" w:space="0" w:color="000000"/>
              <w:right w:val="nil"/>
            </w:tcBorders>
            <w:hideMark/>
          </w:tcPr>
          <w:p w:rsidR="000F2DBA" w:rsidRPr="000F2DBA" w:rsidRDefault="000F2DBA" w:rsidP="000F2DBA">
            <w:pPr>
              <w:spacing w:after="0" w:line="240" w:lineRule="auto"/>
              <w:rPr>
                <w:rFonts w:ascii="Verdana" w:eastAsia="Times New Roman" w:hAnsi="Verdana" w:cs="Times New Roman"/>
                <w:sz w:val="24"/>
                <w:szCs w:val="24"/>
                <w:lang w:eastAsia="nl-BE"/>
              </w:rPr>
            </w:pPr>
            <w:proofErr w:type="spellStart"/>
            <w:r w:rsidRPr="000F2DBA">
              <w:rPr>
                <w:rFonts w:ascii="Verdana" w:eastAsia="Times New Roman" w:hAnsi="Verdana" w:cs="Times New Roman"/>
                <w:sz w:val="24"/>
                <w:szCs w:val="24"/>
                <w:lang w:eastAsia="nl-BE"/>
              </w:rPr>
              <w:t>Sexuele</w:t>
            </w:r>
            <w:proofErr w:type="spellEnd"/>
            <w:r w:rsidRPr="000F2DBA">
              <w:rPr>
                <w:rFonts w:ascii="Verdana" w:eastAsia="Times New Roman" w:hAnsi="Verdana" w:cs="Times New Roman"/>
                <w:sz w:val="24"/>
                <w:szCs w:val="24"/>
                <w:lang w:eastAsia="nl-BE"/>
              </w:rPr>
              <w:t xml:space="preserve"> voortplanting in '</w:t>
            </w:r>
            <w:proofErr w:type="spellStart"/>
            <w:r w:rsidRPr="000F2DBA">
              <w:rPr>
                <w:rFonts w:ascii="Verdana" w:eastAsia="Times New Roman" w:hAnsi="Verdana" w:cs="Times New Roman"/>
                <w:i/>
                <w:iCs/>
                <w:sz w:val="24"/>
                <w:szCs w:val="24"/>
                <w:lang w:eastAsia="nl-BE"/>
              </w:rPr>
              <w:t>ascogonium</w:t>
            </w:r>
            <w:proofErr w:type="spellEnd"/>
            <w:r w:rsidRPr="000F2DBA">
              <w:rPr>
                <w:rFonts w:ascii="Verdana" w:eastAsia="Times New Roman" w:hAnsi="Verdana" w:cs="Times New Roman"/>
                <w:sz w:val="24"/>
                <w:szCs w:val="24"/>
                <w:lang w:eastAsia="nl-BE"/>
              </w:rPr>
              <w:t>'; sporen in zakjes ('</w:t>
            </w:r>
            <w:proofErr w:type="spellStart"/>
            <w:r w:rsidRPr="000F2DBA">
              <w:rPr>
                <w:rFonts w:ascii="Verdana" w:eastAsia="Times New Roman" w:hAnsi="Verdana" w:cs="Times New Roman"/>
                <w:i/>
                <w:iCs/>
                <w:sz w:val="24"/>
                <w:szCs w:val="24"/>
                <w:lang w:eastAsia="nl-BE"/>
              </w:rPr>
              <w:t>asci</w:t>
            </w:r>
            <w:proofErr w:type="spellEnd"/>
            <w:r w:rsidRPr="000F2DBA">
              <w:rPr>
                <w:rFonts w:ascii="Verdana" w:eastAsia="Times New Roman" w:hAnsi="Verdana" w:cs="Times New Roman"/>
                <w:sz w:val="24"/>
                <w:szCs w:val="24"/>
                <w:lang w:eastAsia="nl-BE"/>
              </w:rPr>
              <w:t>')</w:t>
            </w:r>
            <w:r w:rsidRPr="000F2DBA">
              <w:rPr>
                <w:rFonts w:ascii="Verdana" w:eastAsia="Times New Roman" w:hAnsi="Verdana" w:cs="Times New Roman"/>
                <w:sz w:val="24"/>
                <w:szCs w:val="24"/>
                <w:lang w:eastAsia="nl-BE"/>
              </w:rPr>
              <w:br/>
              <w:t xml:space="preserve">Schimmeldraden </w:t>
            </w:r>
            <w:proofErr w:type="spellStart"/>
            <w:r w:rsidRPr="000F2DBA">
              <w:rPr>
                <w:rFonts w:ascii="Verdana" w:eastAsia="Times New Roman" w:hAnsi="Verdana" w:cs="Times New Roman"/>
                <w:sz w:val="24"/>
                <w:szCs w:val="24"/>
                <w:lang w:eastAsia="nl-BE"/>
              </w:rPr>
              <w:t>gesepteerd</w:t>
            </w:r>
            <w:proofErr w:type="spellEnd"/>
            <w:r w:rsidRPr="000F2DBA">
              <w:rPr>
                <w:rFonts w:ascii="Verdana" w:eastAsia="Times New Roman" w:hAnsi="Verdana" w:cs="Times New Roman"/>
                <w:sz w:val="24"/>
                <w:szCs w:val="24"/>
                <w:lang w:eastAsia="nl-BE"/>
              </w:rPr>
              <w:t>, nooit met '</w:t>
            </w:r>
            <w:r w:rsidRPr="000F2DBA">
              <w:rPr>
                <w:rFonts w:ascii="Verdana" w:eastAsia="Times New Roman" w:hAnsi="Verdana" w:cs="Times New Roman"/>
                <w:i/>
                <w:iCs/>
                <w:sz w:val="24"/>
                <w:szCs w:val="24"/>
                <w:lang w:eastAsia="nl-BE"/>
              </w:rPr>
              <w:t>gespen</w:t>
            </w:r>
            <w:r w:rsidRPr="000F2DBA">
              <w:rPr>
                <w:rFonts w:ascii="Verdana" w:eastAsia="Times New Roman" w:hAnsi="Verdana" w:cs="Times New Roman"/>
                <w:sz w:val="24"/>
                <w:szCs w:val="24"/>
                <w:lang w:eastAsia="nl-BE"/>
              </w:rPr>
              <w:t xml:space="preserve">' </w:t>
            </w:r>
          </w:p>
        </w:tc>
        <w:tc>
          <w:tcPr>
            <w:tcW w:w="1250" w:type="pct"/>
            <w:tcBorders>
              <w:top w:val="nil"/>
              <w:left w:val="single" w:sz="6" w:space="0" w:color="000000"/>
              <w:bottom w:val="single" w:sz="6" w:space="0" w:color="000000"/>
              <w:right w:val="nil"/>
            </w:tcBorders>
            <w:hideMark/>
          </w:tcPr>
          <w:p w:rsidR="000F2DBA" w:rsidRPr="000F2DBA" w:rsidRDefault="000F2DBA" w:rsidP="000F2DBA">
            <w:pPr>
              <w:spacing w:after="0" w:line="240" w:lineRule="auto"/>
              <w:rPr>
                <w:rFonts w:ascii="Verdana" w:eastAsia="Times New Roman" w:hAnsi="Verdana" w:cs="Times New Roman"/>
                <w:sz w:val="24"/>
                <w:szCs w:val="24"/>
                <w:lang w:eastAsia="nl-BE"/>
              </w:rPr>
            </w:pPr>
            <w:proofErr w:type="spellStart"/>
            <w:r w:rsidRPr="000F2DBA">
              <w:rPr>
                <w:rFonts w:ascii="Verdana" w:eastAsia="Times New Roman" w:hAnsi="Verdana" w:cs="Times New Roman"/>
                <w:sz w:val="24"/>
                <w:szCs w:val="24"/>
                <w:lang w:eastAsia="nl-BE"/>
              </w:rPr>
              <w:t>Sexuele</w:t>
            </w:r>
            <w:proofErr w:type="spellEnd"/>
            <w:r w:rsidRPr="000F2DBA">
              <w:rPr>
                <w:rFonts w:ascii="Verdana" w:eastAsia="Times New Roman" w:hAnsi="Verdana" w:cs="Times New Roman"/>
                <w:sz w:val="24"/>
                <w:szCs w:val="24"/>
                <w:lang w:eastAsia="nl-BE"/>
              </w:rPr>
              <w:t xml:space="preserve"> voortplanting door vorming van '</w:t>
            </w:r>
            <w:proofErr w:type="spellStart"/>
            <w:r w:rsidRPr="000F2DBA">
              <w:rPr>
                <w:rFonts w:ascii="Verdana" w:eastAsia="Times New Roman" w:hAnsi="Verdana" w:cs="Times New Roman"/>
                <w:i/>
                <w:iCs/>
                <w:sz w:val="24"/>
                <w:szCs w:val="24"/>
                <w:lang w:eastAsia="nl-BE"/>
              </w:rPr>
              <w:t>zygospore</w:t>
            </w:r>
            <w:proofErr w:type="spellEnd"/>
            <w:r w:rsidRPr="000F2DBA">
              <w:rPr>
                <w:rFonts w:ascii="Verdana" w:eastAsia="Times New Roman" w:hAnsi="Verdana" w:cs="Times New Roman"/>
                <w:sz w:val="24"/>
                <w:szCs w:val="24"/>
                <w:lang w:eastAsia="nl-BE"/>
              </w:rPr>
              <w:t>'; sporen in '</w:t>
            </w:r>
            <w:proofErr w:type="spellStart"/>
            <w:r w:rsidRPr="000F2DBA">
              <w:rPr>
                <w:rFonts w:ascii="Verdana" w:eastAsia="Times New Roman" w:hAnsi="Verdana" w:cs="Times New Roman"/>
                <w:i/>
                <w:iCs/>
                <w:sz w:val="24"/>
                <w:szCs w:val="24"/>
                <w:lang w:eastAsia="nl-BE"/>
              </w:rPr>
              <w:t>sporangia</w:t>
            </w:r>
            <w:proofErr w:type="spellEnd"/>
            <w:r w:rsidRPr="000F2DBA">
              <w:rPr>
                <w:rFonts w:ascii="Verdana" w:eastAsia="Times New Roman" w:hAnsi="Verdana" w:cs="Times New Roman"/>
                <w:sz w:val="24"/>
                <w:szCs w:val="24"/>
                <w:lang w:eastAsia="nl-BE"/>
              </w:rPr>
              <w:t>'</w:t>
            </w:r>
            <w:r w:rsidRPr="000F2DBA">
              <w:rPr>
                <w:rFonts w:ascii="Verdana" w:eastAsia="Times New Roman" w:hAnsi="Verdana" w:cs="Times New Roman"/>
                <w:sz w:val="24"/>
                <w:szCs w:val="24"/>
                <w:lang w:eastAsia="nl-BE"/>
              </w:rPr>
              <w:br/>
              <w:t xml:space="preserve">Schimmeldraden </w:t>
            </w:r>
            <w:proofErr w:type="spellStart"/>
            <w:r w:rsidRPr="000F2DBA">
              <w:rPr>
                <w:rFonts w:ascii="Verdana" w:eastAsia="Times New Roman" w:hAnsi="Verdana" w:cs="Times New Roman"/>
                <w:sz w:val="24"/>
                <w:szCs w:val="24"/>
                <w:lang w:eastAsia="nl-BE"/>
              </w:rPr>
              <w:t>ongesepteerd</w:t>
            </w:r>
            <w:proofErr w:type="spellEnd"/>
            <w:r w:rsidRPr="000F2DBA">
              <w:rPr>
                <w:rFonts w:ascii="Verdana" w:eastAsia="Times New Roman" w:hAnsi="Verdana" w:cs="Times New Roman"/>
                <w:sz w:val="24"/>
                <w:szCs w:val="24"/>
                <w:lang w:eastAsia="nl-BE"/>
              </w:rPr>
              <w:t xml:space="preserve"> </w:t>
            </w:r>
          </w:p>
        </w:tc>
        <w:tc>
          <w:tcPr>
            <w:tcW w:w="1250" w:type="pct"/>
            <w:tcBorders>
              <w:top w:val="nil"/>
              <w:left w:val="single" w:sz="6" w:space="0" w:color="000000"/>
              <w:bottom w:val="single" w:sz="6" w:space="0" w:color="000000"/>
              <w:right w:val="single" w:sz="6" w:space="0" w:color="000000"/>
            </w:tcBorders>
            <w:hideMark/>
          </w:tcPr>
          <w:p w:rsidR="000F2DBA" w:rsidRPr="000F2DBA" w:rsidRDefault="000F2DBA" w:rsidP="000F2DBA">
            <w:pPr>
              <w:spacing w:after="0" w:line="240" w:lineRule="auto"/>
              <w:rPr>
                <w:rFonts w:ascii="Verdana" w:eastAsia="Times New Roman" w:hAnsi="Verdana" w:cs="Times New Roman"/>
                <w:sz w:val="24"/>
                <w:szCs w:val="24"/>
                <w:lang w:eastAsia="nl-BE"/>
              </w:rPr>
            </w:pPr>
            <w:proofErr w:type="spellStart"/>
            <w:r w:rsidRPr="000F2DBA">
              <w:rPr>
                <w:rFonts w:ascii="Verdana" w:eastAsia="Times New Roman" w:hAnsi="Verdana" w:cs="Times New Roman"/>
                <w:sz w:val="24"/>
                <w:szCs w:val="24"/>
                <w:lang w:eastAsia="nl-BE"/>
              </w:rPr>
              <w:t>A-seksuele</w:t>
            </w:r>
            <w:proofErr w:type="spellEnd"/>
            <w:r w:rsidRPr="000F2DBA">
              <w:rPr>
                <w:rFonts w:ascii="Verdana" w:eastAsia="Times New Roman" w:hAnsi="Verdana" w:cs="Times New Roman"/>
                <w:sz w:val="24"/>
                <w:szCs w:val="24"/>
                <w:lang w:eastAsia="nl-BE"/>
              </w:rPr>
              <w:t xml:space="preserve"> voortplanting middels </w:t>
            </w:r>
            <w:r w:rsidRPr="000F2DBA">
              <w:rPr>
                <w:rFonts w:ascii="Verdana" w:eastAsia="Times New Roman" w:hAnsi="Verdana" w:cs="Times New Roman"/>
                <w:i/>
                <w:iCs/>
                <w:sz w:val="24"/>
                <w:szCs w:val="24"/>
                <w:lang w:eastAsia="nl-BE"/>
              </w:rPr>
              <w:t>'</w:t>
            </w:r>
            <w:proofErr w:type="spellStart"/>
            <w:r w:rsidRPr="000F2DBA">
              <w:rPr>
                <w:rFonts w:ascii="Verdana" w:eastAsia="Times New Roman" w:hAnsi="Verdana" w:cs="Times New Roman"/>
                <w:i/>
                <w:iCs/>
                <w:sz w:val="24"/>
                <w:szCs w:val="24"/>
                <w:lang w:eastAsia="nl-BE"/>
              </w:rPr>
              <w:t>conidia</w:t>
            </w:r>
            <w:proofErr w:type="spellEnd"/>
            <w:r w:rsidRPr="000F2DBA">
              <w:rPr>
                <w:rFonts w:ascii="Verdana" w:eastAsia="Times New Roman" w:hAnsi="Verdana" w:cs="Times New Roman"/>
                <w:sz w:val="24"/>
                <w:szCs w:val="24"/>
                <w:lang w:eastAsia="nl-BE"/>
              </w:rPr>
              <w:t xml:space="preserve">', soms aan </w:t>
            </w:r>
            <w:r w:rsidRPr="000F2DBA">
              <w:rPr>
                <w:rFonts w:ascii="Verdana" w:eastAsia="Times New Roman" w:hAnsi="Verdana" w:cs="Times New Roman"/>
                <w:i/>
                <w:iCs/>
                <w:sz w:val="24"/>
                <w:szCs w:val="24"/>
                <w:lang w:eastAsia="nl-BE"/>
              </w:rPr>
              <w:t>'</w:t>
            </w:r>
            <w:proofErr w:type="spellStart"/>
            <w:r w:rsidRPr="000F2DBA">
              <w:rPr>
                <w:rFonts w:ascii="Verdana" w:eastAsia="Times New Roman" w:hAnsi="Verdana" w:cs="Times New Roman"/>
                <w:i/>
                <w:iCs/>
                <w:sz w:val="24"/>
                <w:szCs w:val="24"/>
                <w:lang w:eastAsia="nl-BE"/>
              </w:rPr>
              <w:t>conidiofoor</w:t>
            </w:r>
            <w:proofErr w:type="spellEnd"/>
            <w:r w:rsidRPr="000F2DBA">
              <w:rPr>
                <w:rFonts w:ascii="Verdana" w:eastAsia="Times New Roman" w:hAnsi="Verdana" w:cs="Times New Roman"/>
                <w:sz w:val="24"/>
                <w:szCs w:val="24"/>
                <w:lang w:eastAsia="nl-BE"/>
              </w:rPr>
              <w:t>'</w:t>
            </w:r>
            <w:r w:rsidRPr="000F2DBA">
              <w:rPr>
                <w:rFonts w:ascii="Verdana" w:eastAsia="Times New Roman" w:hAnsi="Verdana" w:cs="Times New Roman"/>
                <w:sz w:val="24"/>
                <w:szCs w:val="24"/>
                <w:lang w:eastAsia="nl-BE"/>
              </w:rPr>
              <w:br/>
              <w:t xml:space="preserve">Schimmeldraden </w:t>
            </w:r>
            <w:proofErr w:type="spellStart"/>
            <w:r w:rsidRPr="000F2DBA">
              <w:rPr>
                <w:rFonts w:ascii="Verdana" w:eastAsia="Times New Roman" w:hAnsi="Verdana" w:cs="Times New Roman"/>
                <w:sz w:val="24"/>
                <w:szCs w:val="24"/>
                <w:lang w:eastAsia="nl-BE"/>
              </w:rPr>
              <w:t>gesepteerd</w:t>
            </w:r>
            <w:proofErr w:type="spellEnd"/>
            <w:r w:rsidRPr="000F2DBA">
              <w:rPr>
                <w:rFonts w:ascii="Verdana" w:eastAsia="Times New Roman" w:hAnsi="Verdana" w:cs="Times New Roman"/>
                <w:sz w:val="24"/>
                <w:szCs w:val="24"/>
                <w:lang w:eastAsia="nl-BE"/>
              </w:rPr>
              <w:t>, nooit met '</w:t>
            </w:r>
            <w:r w:rsidRPr="000F2DBA">
              <w:rPr>
                <w:rFonts w:ascii="Verdana" w:eastAsia="Times New Roman" w:hAnsi="Verdana" w:cs="Times New Roman"/>
                <w:i/>
                <w:iCs/>
                <w:sz w:val="24"/>
                <w:szCs w:val="24"/>
                <w:lang w:eastAsia="nl-BE"/>
              </w:rPr>
              <w:t>gespen</w:t>
            </w:r>
            <w:r w:rsidRPr="000F2DBA">
              <w:rPr>
                <w:rFonts w:ascii="Verdana" w:eastAsia="Times New Roman" w:hAnsi="Verdana" w:cs="Times New Roman"/>
                <w:sz w:val="24"/>
                <w:szCs w:val="24"/>
                <w:lang w:eastAsia="nl-BE"/>
              </w:rPr>
              <w:t xml:space="preserve">' </w:t>
            </w:r>
          </w:p>
        </w:tc>
      </w:tr>
      <w:tr w:rsidR="000F2DBA" w:rsidRPr="000F2DBA" w:rsidTr="000F2DBA">
        <w:trPr>
          <w:trHeight w:val="4671"/>
          <w:tblCellSpacing w:w="0" w:type="dxa"/>
        </w:trPr>
        <w:tc>
          <w:tcPr>
            <w:tcW w:w="1250" w:type="pct"/>
            <w:tcBorders>
              <w:top w:val="nil"/>
              <w:left w:val="single" w:sz="6" w:space="0" w:color="000000"/>
              <w:bottom w:val="single" w:sz="6" w:space="0" w:color="000000"/>
              <w:right w:val="nil"/>
            </w:tcBorders>
            <w:hideMark/>
          </w:tcPr>
          <w:p w:rsidR="000F2DBA" w:rsidRPr="000F2DBA" w:rsidRDefault="000F2DBA" w:rsidP="000F2DBA">
            <w:pPr>
              <w:spacing w:after="0" w:line="240" w:lineRule="auto"/>
              <w:rPr>
                <w:rFonts w:ascii="Verdana" w:eastAsia="Times New Roman" w:hAnsi="Verdana" w:cs="Times New Roman"/>
                <w:sz w:val="24"/>
                <w:szCs w:val="24"/>
                <w:lang w:eastAsia="nl-BE"/>
              </w:rPr>
            </w:pPr>
            <w:r w:rsidRPr="000F2DBA">
              <w:rPr>
                <w:rFonts w:ascii="Verdana" w:eastAsia="Times New Roman" w:hAnsi="Verdana" w:cs="Times New Roman"/>
                <w:noProof/>
                <w:sz w:val="24"/>
                <w:szCs w:val="24"/>
                <w:lang w:eastAsia="nl-BE"/>
              </w:rPr>
              <w:drawing>
                <wp:inline distT="0" distB="0" distL="0" distR="0" wp14:anchorId="520AA396" wp14:editId="7D32955E">
                  <wp:extent cx="1714500" cy="1704975"/>
                  <wp:effectExtent l="0" t="0" r="0" b="0"/>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1704975"/>
                          </a:xfrm>
                          <a:prstGeom prst="rect">
                            <a:avLst/>
                          </a:prstGeom>
                          <a:noFill/>
                          <a:ln>
                            <a:noFill/>
                          </a:ln>
                        </pic:spPr>
                      </pic:pic>
                    </a:graphicData>
                  </a:graphic>
                </wp:inline>
              </w:drawing>
            </w:r>
          </w:p>
        </w:tc>
        <w:tc>
          <w:tcPr>
            <w:tcW w:w="1250" w:type="pct"/>
            <w:tcBorders>
              <w:top w:val="nil"/>
              <w:left w:val="single" w:sz="6" w:space="0" w:color="000000"/>
              <w:bottom w:val="single" w:sz="6" w:space="0" w:color="000000"/>
              <w:right w:val="nil"/>
            </w:tcBorders>
            <w:hideMark/>
          </w:tcPr>
          <w:p w:rsidR="000F2DBA" w:rsidRPr="000F2DBA" w:rsidRDefault="000F2DBA" w:rsidP="000F2DBA">
            <w:pPr>
              <w:spacing w:after="0" w:line="240" w:lineRule="auto"/>
              <w:rPr>
                <w:rFonts w:ascii="Verdana" w:eastAsia="Times New Roman" w:hAnsi="Verdana" w:cs="Times New Roman"/>
                <w:sz w:val="24"/>
                <w:szCs w:val="24"/>
                <w:lang w:eastAsia="nl-BE"/>
              </w:rPr>
            </w:pPr>
            <w:r w:rsidRPr="000F2DBA">
              <w:rPr>
                <w:rFonts w:ascii="Verdana" w:eastAsia="Times New Roman" w:hAnsi="Verdana" w:cs="Times New Roman"/>
                <w:noProof/>
                <w:sz w:val="24"/>
                <w:szCs w:val="24"/>
                <w:lang w:eastAsia="nl-BE"/>
              </w:rPr>
              <w:drawing>
                <wp:inline distT="0" distB="0" distL="0" distR="0" wp14:anchorId="18993C39" wp14:editId="49A820F6">
                  <wp:extent cx="1714500" cy="2390775"/>
                  <wp:effectExtent l="0" t="0" r="0" b="9525"/>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2390775"/>
                          </a:xfrm>
                          <a:prstGeom prst="rect">
                            <a:avLst/>
                          </a:prstGeom>
                          <a:noFill/>
                          <a:ln>
                            <a:noFill/>
                          </a:ln>
                        </pic:spPr>
                      </pic:pic>
                    </a:graphicData>
                  </a:graphic>
                </wp:inline>
              </w:drawing>
            </w:r>
          </w:p>
        </w:tc>
        <w:tc>
          <w:tcPr>
            <w:tcW w:w="1250" w:type="pct"/>
            <w:tcBorders>
              <w:top w:val="nil"/>
              <w:left w:val="single" w:sz="6" w:space="0" w:color="000000"/>
              <w:bottom w:val="single" w:sz="6" w:space="0" w:color="000000"/>
              <w:right w:val="nil"/>
            </w:tcBorders>
            <w:hideMark/>
          </w:tcPr>
          <w:p w:rsidR="000F2DBA" w:rsidRPr="000F2DBA" w:rsidRDefault="000F2DBA" w:rsidP="000F2DBA">
            <w:pPr>
              <w:spacing w:after="0" w:line="240" w:lineRule="auto"/>
              <w:rPr>
                <w:rFonts w:ascii="Verdana" w:eastAsia="Times New Roman" w:hAnsi="Verdana" w:cs="Times New Roman"/>
                <w:sz w:val="24"/>
                <w:szCs w:val="24"/>
                <w:lang w:eastAsia="nl-BE"/>
              </w:rPr>
            </w:pPr>
            <w:r w:rsidRPr="000F2DBA">
              <w:rPr>
                <w:rFonts w:ascii="Verdana" w:eastAsia="Times New Roman" w:hAnsi="Verdana" w:cs="Times New Roman"/>
                <w:noProof/>
                <w:sz w:val="24"/>
                <w:szCs w:val="24"/>
                <w:lang w:eastAsia="nl-BE"/>
              </w:rPr>
              <w:drawing>
                <wp:inline distT="0" distB="0" distL="0" distR="0" wp14:anchorId="5205576E" wp14:editId="31F7FD8A">
                  <wp:extent cx="1714500" cy="2847975"/>
                  <wp:effectExtent l="0" t="0" r="0" b="9525"/>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2847975"/>
                          </a:xfrm>
                          <a:prstGeom prst="rect">
                            <a:avLst/>
                          </a:prstGeom>
                          <a:noFill/>
                          <a:ln>
                            <a:noFill/>
                          </a:ln>
                        </pic:spPr>
                      </pic:pic>
                    </a:graphicData>
                  </a:graphic>
                </wp:inline>
              </w:drawing>
            </w:r>
          </w:p>
        </w:tc>
        <w:tc>
          <w:tcPr>
            <w:tcW w:w="1250" w:type="pct"/>
            <w:tcBorders>
              <w:top w:val="nil"/>
              <w:left w:val="single" w:sz="6" w:space="0" w:color="000000"/>
              <w:bottom w:val="single" w:sz="6" w:space="0" w:color="000000"/>
              <w:right w:val="single" w:sz="6" w:space="0" w:color="000000"/>
            </w:tcBorders>
            <w:hideMark/>
          </w:tcPr>
          <w:p w:rsidR="000F2DBA" w:rsidRPr="000F2DBA" w:rsidRDefault="000F2DBA" w:rsidP="000F2DBA">
            <w:pPr>
              <w:spacing w:after="0" w:line="240" w:lineRule="auto"/>
              <w:rPr>
                <w:rFonts w:ascii="Verdana" w:eastAsia="Times New Roman" w:hAnsi="Verdana" w:cs="Times New Roman"/>
                <w:sz w:val="24"/>
                <w:szCs w:val="24"/>
                <w:lang w:eastAsia="nl-BE"/>
              </w:rPr>
            </w:pPr>
            <w:r w:rsidRPr="000F2DBA">
              <w:rPr>
                <w:rFonts w:ascii="Verdana" w:eastAsia="Times New Roman" w:hAnsi="Verdana" w:cs="Times New Roman"/>
                <w:noProof/>
                <w:sz w:val="24"/>
                <w:szCs w:val="24"/>
                <w:lang w:eastAsia="nl-BE"/>
              </w:rPr>
              <w:drawing>
                <wp:inline distT="0" distB="0" distL="0" distR="0" wp14:anchorId="11C6642A" wp14:editId="02FD483F">
                  <wp:extent cx="1714500" cy="2867025"/>
                  <wp:effectExtent l="0" t="0" r="0" b="9525"/>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0" cy="2867025"/>
                          </a:xfrm>
                          <a:prstGeom prst="rect">
                            <a:avLst/>
                          </a:prstGeom>
                          <a:noFill/>
                          <a:ln>
                            <a:noFill/>
                          </a:ln>
                        </pic:spPr>
                      </pic:pic>
                    </a:graphicData>
                  </a:graphic>
                </wp:inline>
              </w:drawing>
            </w:r>
          </w:p>
        </w:tc>
      </w:tr>
      <w:tr w:rsidR="000F2DBA" w:rsidRPr="000F2DBA" w:rsidTr="000F2DBA">
        <w:trPr>
          <w:trHeight w:val="1979"/>
          <w:tblCellSpacing w:w="0" w:type="dxa"/>
        </w:trPr>
        <w:tc>
          <w:tcPr>
            <w:tcW w:w="1250" w:type="pct"/>
            <w:tcBorders>
              <w:top w:val="nil"/>
              <w:left w:val="single" w:sz="6" w:space="0" w:color="000000"/>
              <w:bottom w:val="single" w:sz="6" w:space="0" w:color="000000"/>
              <w:right w:val="nil"/>
            </w:tcBorders>
            <w:hideMark/>
          </w:tcPr>
          <w:p w:rsidR="000F2DBA" w:rsidRPr="000F2DBA" w:rsidRDefault="000F2DBA" w:rsidP="000F2DBA">
            <w:pPr>
              <w:spacing w:after="0" w:line="240" w:lineRule="auto"/>
              <w:rPr>
                <w:rFonts w:ascii="Verdana" w:eastAsia="Times New Roman" w:hAnsi="Verdana" w:cs="Times New Roman"/>
                <w:sz w:val="24"/>
                <w:szCs w:val="24"/>
                <w:lang w:eastAsia="nl-BE"/>
              </w:rPr>
            </w:pPr>
            <w:r w:rsidRPr="000F2DBA">
              <w:rPr>
                <w:rFonts w:ascii="Verdana" w:eastAsia="Times New Roman" w:hAnsi="Verdana" w:cs="Times New Roman"/>
                <w:b/>
                <w:bCs/>
                <w:sz w:val="24"/>
                <w:szCs w:val="24"/>
                <w:lang w:eastAsia="nl-BE"/>
              </w:rPr>
              <w:t>Voorbeelden:</w:t>
            </w:r>
            <w:r w:rsidRPr="000F2DBA">
              <w:rPr>
                <w:rFonts w:ascii="Verdana" w:eastAsia="Times New Roman" w:hAnsi="Verdana" w:cs="Times New Roman"/>
                <w:sz w:val="24"/>
                <w:szCs w:val="24"/>
                <w:lang w:eastAsia="nl-BE"/>
              </w:rPr>
              <w:br/>
              <w:t>Plaatjeszwammen</w:t>
            </w:r>
            <w:r w:rsidRPr="000F2DBA">
              <w:rPr>
                <w:rFonts w:ascii="Verdana" w:eastAsia="Times New Roman" w:hAnsi="Verdana" w:cs="Times New Roman"/>
                <w:sz w:val="24"/>
                <w:szCs w:val="24"/>
                <w:lang w:eastAsia="nl-BE"/>
              </w:rPr>
              <w:br/>
              <w:t>Stekelzwammen</w:t>
            </w:r>
            <w:r w:rsidRPr="000F2DBA">
              <w:rPr>
                <w:rFonts w:ascii="Verdana" w:eastAsia="Times New Roman" w:hAnsi="Verdana" w:cs="Times New Roman"/>
                <w:sz w:val="24"/>
                <w:szCs w:val="24"/>
                <w:lang w:eastAsia="nl-BE"/>
              </w:rPr>
              <w:br/>
              <w:t>Plooivlieszwammen</w:t>
            </w:r>
            <w:r w:rsidRPr="000F2DBA">
              <w:rPr>
                <w:rFonts w:ascii="Verdana" w:eastAsia="Times New Roman" w:hAnsi="Verdana" w:cs="Times New Roman"/>
                <w:sz w:val="24"/>
                <w:szCs w:val="24"/>
                <w:lang w:eastAsia="nl-BE"/>
              </w:rPr>
              <w:br/>
              <w:t>Buisjeszwammen</w:t>
            </w:r>
            <w:r w:rsidRPr="000F2DBA">
              <w:rPr>
                <w:rFonts w:ascii="Verdana" w:eastAsia="Times New Roman" w:hAnsi="Verdana" w:cs="Times New Roman"/>
                <w:sz w:val="24"/>
                <w:szCs w:val="24"/>
                <w:lang w:eastAsia="nl-BE"/>
              </w:rPr>
              <w:br/>
              <w:t>Gaatjeszwammen</w:t>
            </w:r>
            <w:r w:rsidRPr="000F2DBA">
              <w:rPr>
                <w:rFonts w:ascii="Verdana" w:eastAsia="Times New Roman" w:hAnsi="Verdana" w:cs="Times New Roman"/>
                <w:sz w:val="24"/>
                <w:szCs w:val="24"/>
                <w:lang w:eastAsia="nl-BE"/>
              </w:rPr>
              <w:br/>
              <w:t>Trilzwammen</w:t>
            </w:r>
          </w:p>
        </w:tc>
        <w:tc>
          <w:tcPr>
            <w:tcW w:w="1250" w:type="pct"/>
            <w:hideMark/>
          </w:tcPr>
          <w:p w:rsidR="000F2DBA" w:rsidRPr="000F2DBA" w:rsidRDefault="000F2DBA" w:rsidP="000F2DBA">
            <w:pPr>
              <w:spacing w:after="0" w:line="240" w:lineRule="auto"/>
              <w:rPr>
                <w:rFonts w:ascii="Verdana" w:eastAsia="Times New Roman" w:hAnsi="Verdana" w:cs="Times New Roman"/>
                <w:sz w:val="24"/>
                <w:szCs w:val="24"/>
                <w:lang w:eastAsia="nl-BE"/>
              </w:rPr>
            </w:pPr>
            <w:r w:rsidRPr="000F2DBA">
              <w:rPr>
                <w:rFonts w:ascii="Verdana" w:eastAsia="Times New Roman" w:hAnsi="Verdana" w:cs="Times New Roman"/>
                <w:b/>
                <w:bCs/>
                <w:sz w:val="24"/>
                <w:szCs w:val="24"/>
                <w:lang w:eastAsia="nl-BE"/>
              </w:rPr>
              <w:t>Voorbeelden:</w:t>
            </w:r>
            <w:r w:rsidRPr="000F2DBA">
              <w:rPr>
                <w:rFonts w:ascii="Verdana" w:eastAsia="Times New Roman" w:hAnsi="Verdana" w:cs="Times New Roman"/>
                <w:sz w:val="24"/>
                <w:szCs w:val="24"/>
                <w:lang w:eastAsia="nl-BE"/>
              </w:rPr>
              <w:br/>
              <w:t>Morieljes</w:t>
            </w:r>
            <w:r w:rsidRPr="000F2DBA">
              <w:rPr>
                <w:rFonts w:ascii="Verdana" w:eastAsia="Times New Roman" w:hAnsi="Verdana" w:cs="Times New Roman"/>
                <w:sz w:val="24"/>
                <w:szCs w:val="24"/>
                <w:lang w:eastAsia="nl-BE"/>
              </w:rPr>
              <w:br/>
              <w:t>Kluifzwammen</w:t>
            </w:r>
            <w:r w:rsidRPr="000F2DBA">
              <w:rPr>
                <w:rFonts w:ascii="Verdana" w:eastAsia="Times New Roman" w:hAnsi="Verdana" w:cs="Times New Roman"/>
                <w:sz w:val="24"/>
                <w:szCs w:val="24"/>
                <w:lang w:eastAsia="nl-BE"/>
              </w:rPr>
              <w:br/>
              <w:t>Bekerzwammen</w:t>
            </w:r>
            <w:r w:rsidRPr="000F2DBA">
              <w:rPr>
                <w:rFonts w:ascii="Verdana" w:eastAsia="Times New Roman" w:hAnsi="Verdana" w:cs="Times New Roman"/>
                <w:sz w:val="24"/>
                <w:szCs w:val="24"/>
                <w:lang w:eastAsia="nl-BE"/>
              </w:rPr>
              <w:br/>
              <w:t>Schijfzwammetjes</w:t>
            </w:r>
            <w:r w:rsidRPr="000F2DBA">
              <w:rPr>
                <w:rFonts w:ascii="Verdana" w:eastAsia="Times New Roman" w:hAnsi="Verdana" w:cs="Times New Roman"/>
                <w:sz w:val="24"/>
                <w:szCs w:val="24"/>
                <w:lang w:eastAsia="nl-BE"/>
              </w:rPr>
              <w:br/>
              <w:t>Kernzwammen</w:t>
            </w:r>
          </w:p>
        </w:tc>
        <w:tc>
          <w:tcPr>
            <w:tcW w:w="1250" w:type="pct"/>
            <w:hideMark/>
          </w:tcPr>
          <w:p w:rsidR="000F2DBA" w:rsidRPr="000F2DBA" w:rsidRDefault="000F2DBA" w:rsidP="000F2DBA">
            <w:pPr>
              <w:spacing w:after="0" w:line="240" w:lineRule="auto"/>
              <w:rPr>
                <w:rFonts w:ascii="Verdana" w:eastAsia="Times New Roman" w:hAnsi="Verdana" w:cs="Times New Roman"/>
                <w:sz w:val="24"/>
                <w:szCs w:val="24"/>
                <w:lang w:eastAsia="nl-BE"/>
              </w:rPr>
            </w:pPr>
            <w:r w:rsidRPr="000F2DBA">
              <w:rPr>
                <w:rFonts w:ascii="Verdana" w:eastAsia="Times New Roman" w:hAnsi="Verdana" w:cs="Times New Roman"/>
                <w:b/>
                <w:bCs/>
                <w:sz w:val="24"/>
                <w:szCs w:val="24"/>
                <w:lang w:eastAsia="nl-BE"/>
              </w:rPr>
              <w:t>Voorbeelden:</w:t>
            </w:r>
            <w:r w:rsidRPr="000F2DBA">
              <w:rPr>
                <w:rFonts w:ascii="Verdana" w:eastAsia="Times New Roman" w:hAnsi="Verdana" w:cs="Times New Roman"/>
                <w:sz w:val="24"/>
                <w:szCs w:val="24"/>
                <w:lang w:eastAsia="nl-BE"/>
              </w:rPr>
              <w:br/>
              <w:t>Zwartknopschimmels</w:t>
            </w:r>
            <w:r w:rsidRPr="000F2DBA">
              <w:rPr>
                <w:rFonts w:ascii="Verdana" w:eastAsia="Times New Roman" w:hAnsi="Verdana" w:cs="Times New Roman"/>
                <w:sz w:val="24"/>
                <w:szCs w:val="24"/>
                <w:lang w:eastAsia="nl-BE"/>
              </w:rPr>
              <w:br/>
              <w:t>Kogelschieter</w:t>
            </w:r>
            <w:r w:rsidRPr="000F2DBA">
              <w:rPr>
                <w:rFonts w:ascii="Verdana" w:eastAsia="Times New Roman" w:hAnsi="Verdana" w:cs="Times New Roman"/>
                <w:sz w:val="24"/>
                <w:szCs w:val="24"/>
                <w:lang w:eastAsia="nl-BE"/>
              </w:rPr>
              <w:br/>
            </w:r>
            <w:hyperlink r:id="rId18" w:anchor="musc" w:tgtFrame="_self" w:history="1">
              <w:r w:rsidRPr="000F2DBA">
                <w:rPr>
                  <w:rFonts w:ascii="Verdana" w:eastAsia="Times New Roman" w:hAnsi="Verdana" w:cs="Times New Roman"/>
                  <w:noProof/>
                  <w:color w:val="0000FF"/>
                  <w:sz w:val="24"/>
                  <w:szCs w:val="24"/>
                  <w:lang w:eastAsia="nl-BE"/>
                </w:rPr>
                <w:drawing>
                  <wp:inline distT="0" distB="0" distL="0" distR="0" wp14:anchorId="49C95A13" wp14:editId="4C9165CB">
                    <wp:extent cx="95250" cy="76200"/>
                    <wp:effectExtent l="0" t="0" r="0" b="0"/>
                    <wp:docPr id="42" name="Afbeelding 42">
                      <a:hlinkClick xmlns:a="http://schemas.openxmlformats.org/drawingml/2006/main" r:id="rId1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a:hlinkClick r:id="rId19"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Fonts w:ascii="Verdana" w:eastAsia="Times New Roman" w:hAnsi="Verdana" w:cs="Times New Roman"/>
                  <w:color w:val="0000FF"/>
                  <w:sz w:val="24"/>
                  <w:szCs w:val="24"/>
                  <w:u w:val="single"/>
                  <w:lang w:eastAsia="nl-BE"/>
                </w:rPr>
                <w:t>Vliegenschimmels</w:t>
              </w:r>
            </w:hyperlink>
            <w:r w:rsidRPr="000F2DBA">
              <w:rPr>
                <w:rFonts w:ascii="Verdana" w:eastAsia="Times New Roman" w:hAnsi="Verdana" w:cs="Times New Roman"/>
                <w:sz w:val="24"/>
                <w:szCs w:val="24"/>
                <w:lang w:eastAsia="nl-BE"/>
              </w:rPr>
              <w:br/>
            </w:r>
            <w:proofErr w:type="spellStart"/>
            <w:r w:rsidRPr="000F2DBA">
              <w:rPr>
                <w:rFonts w:ascii="Verdana" w:eastAsia="Times New Roman" w:hAnsi="Verdana" w:cs="Times New Roman"/>
                <w:sz w:val="24"/>
                <w:szCs w:val="24"/>
                <w:lang w:eastAsia="nl-BE"/>
              </w:rPr>
              <w:t>Spinellus</w:t>
            </w:r>
            <w:proofErr w:type="spellEnd"/>
            <w:r w:rsidRPr="000F2DBA">
              <w:rPr>
                <w:rFonts w:ascii="Verdana" w:eastAsia="Times New Roman" w:hAnsi="Verdana" w:cs="Times New Roman"/>
                <w:sz w:val="24"/>
                <w:szCs w:val="24"/>
                <w:lang w:eastAsia="nl-BE"/>
              </w:rPr>
              <w:t xml:space="preserve"> </w:t>
            </w:r>
          </w:p>
        </w:tc>
        <w:tc>
          <w:tcPr>
            <w:tcW w:w="1250" w:type="pct"/>
            <w:tcBorders>
              <w:top w:val="nil"/>
              <w:left w:val="single" w:sz="6" w:space="0" w:color="000000"/>
              <w:bottom w:val="single" w:sz="6" w:space="0" w:color="000000"/>
              <w:right w:val="single" w:sz="6" w:space="0" w:color="000000"/>
            </w:tcBorders>
            <w:hideMark/>
          </w:tcPr>
          <w:p w:rsidR="000F2DBA" w:rsidRPr="000F2DBA" w:rsidRDefault="000F2DBA" w:rsidP="000F2DBA">
            <w:pPr>
              <w:spacing w:after="0" w:line="240" w:lineRule="auto"/>
              <w:rPr>
                <w:rFonts w:ascii="Verdana" w:eastAsia="Times New Roman" w:hAnsi="Verdana" w:cs="Times New Roman"/>
                <w:sz w:val="24"/>
                <w:szCs w:val="24"/>
                <w:lang w:eastAsia="nl-BE"/>
              </w:rPr>
            </w:pPr>
            <w:r w:rsidRPr="000F2DBA">
              <w:rPr>
                <w:rFonts w:ascii="Verdana" w:eastAsia="Times New Roman" w:hAnsi="Verdana" w:cs="Times New Roman"/>
                <w:b/>
                <w:bCs/>
                <w:sz w:val="24"/>
                <w:szCs w:val="24"/>
                <w:lang w:eastAsia="nl-BE"/>
              </w:rPr>
              <w:t>Voorbeelden:</w:t>
            </w:r>
            <w:r w:rsidRPr="000F2DBA">
              <w:rPr>
                <w:rFonts w:ascii="Verdana" w:eastAsia="Times New Roman" w:hAnsi="Verdana" w:cs="Times New Roman"/>
                <w:sz w:val="24"/>
                <w:szCs w:val="24"/>
                <w:lang w:eastAsia="nl-BE"/>
              </w:rPr>
              <w:br/>
              <w:t>Penseelschimmels</w:t>
            </w:r>
            <w:r w:rsidRPr="000F2DBA">
              <w:rPr>
                <w:rFonts w:ascii="Verdana" w:eastAsia="Times New Roman" w:hAnsi="Verdana" w:cs="Times New Roman"/>
                <w:sz w:val="24"/>
                <w:szCs w:val="24"/>
                <w:lang w:eastAsia="nl-BE"/>
              </w:rPr>
              <w:br/>
              <w:t>Kwastschimmels</w:t>
            </w:r>
            <w:r w:rsidRPr="000F2DBA">
              <w:rPr>
                <w:rFonts w:ascii="Verdana" w:eastAsia="Times New Roman" w:hAnsi="Verdana" w:cs="Times New Roman"/>
                <w:sz w:val="24"/>
                <w:szCs w:val="24"/>
                <w:lang w:eastAsia="nl-BE"/>
              </w:rPr>
              <w:br/>
            </w:r>
            <w:hyperlink r:id="rId20" w:anchor="bodem" w:tgtFrame="_self" w:history="1">
              <w:r w:rsidRPr="000F2DBA">
                <w:rPr>
                  <w:rFonts w:ascii="Verdana" w:eastAsia="Times New Roman" w:hAnsi="Verdana" w:cs="Times New Roman"/>
                  <w:noProof/>
                  <w:color w:val="0000FF"/>
                  <w:sz w:val="24"/>
                  <w:szCs w:val="24"/>
                  <w:lang w:eastAsia="nl-BE"/>
                </w:rPr>
                <w:drawing>
                  <wp:inline distT="0" distB="0" distL="0" distR="0" wp14:anchorId="00FAF3E4" wp14:editId="366B2ED2">
                    <wp:extent cx="95250" cy="76200"/>
                    <wp:effectExtent l="0" t="0" r="0" b="0"/>
                    <wp:docPr id="41" name="Afbeelding 41">
                      <a:hlinkClick xmlns:a="http://schemas.openxmlformats.org/drawingml/2006/main" r:id="rId2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a:hlinkClick r:id="rId21"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Fonts w:ascii="Verdana" w:eastAsia="Times New Roman" w:hAnsi="Verdana" w:cs="Times New Roman"/>
                  <w:color w:val="0000FF"/>
                  <w:sz w:val="24"/>
                  <w:szCs w:val="24"/>
                  <w:u w:val="single"/>
                  <w:lang w:eastAsia="nl-BE"/>
                </w:rPr>
                <w:t>bodemschimmels</w:t>
              </w:r>
            </w:hyperlink>
            <w:r w:rsidRPr="000F2DBA">
              <w:rPr>
                <w:rFonts w:ascii="Verdana" w:eastAsia="Times New Roman" w:hAnsi="Verdana" w:cs="Times New Roman"/>
                <w:sz w:val="24"/>
                <w:szCs w:val="24"/>
                <w:lang w:eastAsia="nl-BE"/>
              </w:rPr>
              <w:t xml:space="preserve"> en</w:t>
            </w:r>
            <w:r w:rsidRPr="000F2DBA">
              <w:rPr>
                <w:rFonts w:ascii="Verdana" w:eastAsia="Times New Roman" w:hAnsi="Verdana" w:cs="Times New Roman"/>
                <w:sz w:val="24"/>
                <w:szCs w:val="24"/>
                <w:lang w:eastAsia="nl-BE"/>
              </w:rPr>
              <w:br/>
            </w:r>
            <w:hyperlink r:id="rId22" w:tgtFrame="_self" w:history="1">
              <w:r w:rsidRPr="000F2DBA">
                <w:rPr>
                  <w:rFonts w:ascii="Verdana" w:eastAsia="Times New Roman" w:hAnsi="Verdana" w:cs="Times New Roman"/>
                  <w:noProof/>
                  <w:color w:val="0000FF"/>
                  <w:sz w:val="24"/>
                  <w:szCs w:val="24"/>
                  <w:lang w:eastAsia="nl-BE"/>
                </w:rPr>
                <w:drawing>
                  <wp:inline distT="0" distB="0" distL="0" distR="0" wp14:anchorId="48F00296" wp14:editId="3AA000B2">
                    <wp:extent cx="95250" cy="76200"/>
                    <wp:effectExtent l="0" t="0" r="0" b="0"/>
                    <wp:docPr id="40" name="Afbeelding 40">
                      <a:hlinkClick xmlns:a="http://schemas.openxmlformats.org/drawingml/2006/main" r:id="rId2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a:hlinkClick r:id="rId22"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proofErr w:type="spellStart"/>
              <w:r w:rsidRPr="000F2DBA">
                <w:rPr>
                  <w:rFonts w:ascii="Verdana" w:eastAsia="Times New Roman" w:hAnsi="Verdana" w:cs="Times New Roman"/>
                  <w:color w:val="0000FF"/>
                  <w:sz w:val="24"/>
                  <w:szCs w:val="24"/>
                  <w:u w:val="single"/>
                  <w:lang w:eastAsia="nl-BE"/>
                </w:rPr>
                <w:t>endofyten</w:t>
              </w:r>
              <w:proofErr w:type="spellEnd"/>
            </w:hyperlink>
            <w:r w:rsidRPr="000F2DBA">
              <w:rPr>
                <w:rFonts w:ascii="Verdana" w:eastAsia="Times New Roman" w:hAnsi="Verdana" w:cs="Times New Roman"/>
                <w:sz w:val="24"/>
                <w:szCs w:val="24"/>
                <w:lang w:eastAsia="nl-BE"/>
              </w:rPr>
              <w:t xml:space="preserve"> </w:t>
            </w:r>
          </w:p>
        </w:tc>
      </w:tr>
    </w:tbl>
    <w:tbl>
      <w:tblPr>
        <w:tblW w:w="11828" w:type="dxa"/>
        <w:tblCellSpacing w:w="15" w:type="dxa"/>
        <w:tblInd w:w="-8" w:type="dxa"/>
        <w:tblCellMar>
          <w:top w:w="15" w:type="dxa"/>
          <w:left w:w="15" w:type="dxa"/>
          <w:bottom w:w="15" w:type="dxa"/>
          <w:right w:w="15" w:type="dxa"/>
        </w:tblCellMar>
        <w:tblLook w:val="04A0" w:firstRow="1" w:lastRow="0" w:firstColumn="1" w:lastColumn="0" w:noHBand="0" w:noVBand="1"/>
      </w:tblPr>
      <w:tblGrid>
        <w:gridCol w:w="11828"/>
      </w:tblGrid>
      <w:tr w:rsidR="000F2DBA" w:rsidRPr="000F2DBA" w:rsidTr="000F2DBA">
        <w:trPr>
          <w:tblCellSpacing w:w="15" w:type="dxa"/>
        </w:trPr>
        <w:tc>
          <w:tcPr>
            <w:tcW w:w="0" w:type="auto"/>
            <w:hideMark/>
          </w:tcPr>
          <w:p w:rsidR="000F2DBA" w:rsidRPr="000F2DBA" w:rsidRDefault="000F2DBA" w:rsidP="000F2DBA">
            <w:pPr>
              <w:spacing w:after="0" w:line="240" w:lineRule="auto"/>
              <w:rPr>
                <w:rFonts w:ascii="Verdana" w:eastAsia="Times New Roman" w:hAnsi="Verdana" w:cs="Times New Roman"/>
                <w:sz w:val="24"/>
                <w:szCs w:val="24"/>
                <w:lang w:eastAsia="nl-BE"/>
              </w:rPr>
            </w:pPr>
            <w:r w:rsidRPr="000F2DBA">
              <w:rPr>
                <w:rFonts w:ascii="Verdana" w:eastAsia="Times New Roman" w:hAnsi="Verdana" w:cs="Times New Roman"/>
                <w:b/>
                <w:bCs/>
                <w:i/>
                <w:iCs/>
                <w:sz w:val="24"/>
                <w:szCs w:val="24"/>
                <w:lang w:eastAsia="nl-BE"/>
              </w:rPr>
              <w:lastRenderedPageBreak/>
              <w:t>Opmerking bij de tabel:</w:t>
            </w:r>
            <w:r w:rsidRPr="000F2DBA">
              <w:rPr>
                <w:rFonts w:ascii="Verdana" w:eastAsia="Times New Roman" w:hAnsi="Verdana" w:cs="Times New Roman"/>
                <w:sz w:val="24"/>
                <w:szCs w:val="24"/>
                <w:lang w:eastAsia="nl-BE"/>
              </w:rPr>
              <w:t xml:space="preserve"> Recent DNA-onderzoek heeft uitgewezen dat de "</w:t>
            </w:r>
            <w:proofErr w:type="spellStart"/>
            <w:r w:rsidRPr="000F2DBA">
              <w:rPr>
                <w:rFonts w:ascii="Verdana" w:eastAsia="Times New Roman" w:hAnsi="Verdana" w:cs="Times New Roman"/>
                <w:sz w:val="24"/>
                <w:szCs w:val="24"/>
                <w:lang w:eastAsia="nl-BE"/>
              </w:rPr>
              <w:t>Zygomyceten</w:t>
            </w:r>
            <w:proofErr w:type="spellEnd"/>
            <w:r w:rsidRPr="000F2DBA">
              <w:rPr>
                <w:rFonts w:ascii="Verdana" w:eastAsia="Times New Roman" w:hAnsi="Verdana" w:cs="Times New Roman"/>
                <w:sz w:val="24"/>
                <w:szCs w:val="24"/>
                <w:lang w:eastAsia="nl-BE"/>
              </w:rPr>
              <w:t xml:space="preserve">" nu moeten worden ingedeeld bij een andere groep, de </w:t>
            </w:r>
            <w:proofErr w:type="spellStart"/>
            <w:r w:rsidRPr="000F2DBA">
              <w:rPr>
                <w:rFonts w:ascii="Verdana" w:eastAsia="Times New Roman" w:hAnsi="Verdana" w:cs="Times New Roman"/>
                <w:i/>
                <w:iCs/>
                <w:sz w:val="24"/>
                <w:szCs w:val="24"/>
                <w:lang w:eastAsia="nl-BE"/>
              </w:rPr>
              <w:t>Glomeromycota</w:t>
            </w:r>
            <w:proofErr w:type="spellEnd"/>
            <w:r w:rsidRPr="000F2DBA">
              <w:rPr>
                <w:rFonts w:ascii="Verdana" w:eastAsia="Times New Roman" w:hAnsi="Verdana" w:cs="Times New Roman"/>
                <w:sz w:val="24"/>
                <w:szCs w:val="24"/>
                <w:lang w:eastAsia="nl-BE"/>
              </w:rPr>
              <w:t>, en dat de meeste "</w:t>
            </w:r>
            <w:proofErr w:type="spellStart"/>
            <w:r w:rsidRPr="000F2DBA">
              <w:rPr>
                <w:rFonts w:ascii="Verdana" w:eastAsia="Times New Roman" w:hAnsi="Verdana" w:cs="Times New Roman"/>
                <w:sz w:val="24"/>
                <w:szCs w:val="24"/>
                <w:lang w:eastAsia="nl-BE"/>
              </w:rPr>
              <w:t>Deuteromyceten</w:t>
            </w:r>
            <w:proofErr w:type="spellEnd"/>
            <w:r w:rsidRPr="000F2DBA">
              <w:rPr>
                <w:rFonts w:ascii="Verdana" w:eastAsia="Times New Roman" w:hAnsi="Verdana" w:cs="Times New Roman"/>
                <w:sz w:val="24"/>
                <w:szCs w:val="24"/>
                <w:lang w:eastAsia="nl-BE"/>
              </w:rPr>
              <w:t xml:space="preserve">" kunnen worden ingedeeld bij de </w:t>
            </w:r>
            <w:proofErr w:type="spellStart"/>
            <w:r w:rsidRPr="000F2DBA">
              <w:rPr>
                <w:rFonts w:ascii="Verdana" w:eastAsia="Times New Roman" w:hAnsi="Verdana" w:cs="Times New Roman"/>
                <w:i/>
                <w:iCs/>
                <w:sz w:val="24"/>
                <w:szCs w:val="24"/>
                <w:lang w:eastAsia="nl-BE"/>
              </w:rPr>
              <w:t>Ascomycota</w:t>
            </w:r>
            <w:proofErr w:type="spellEnd"/>
            <w:r w:rsidRPr="000F2DBA">
              <w:rPr>
                <w:rFonts w:ascii="Verdana" w:eastAsia="Times New Roman" w:hAnsi="Verdana" w:cs="Times New Roman"/>
                <w:sz w:val="24"/>
                <w:szCs w:val="24"/>
                <w:lang w:eastAsia="nl-BE"/>
              </w:rPr>
              <w:t xml:space="preserve"> en een kleiner deel bij de </w:t>
            </w:r>
            <w:proofErr w:type="spellStart"/>
            <w:r w:rsidRPr="000F2DBA">
              <w:rPr>
                <w:rFonts w:ascii="Verdana" w:eastAsia="Times New Roman" w:hAnsi="Verdana" w:cs="Times New Roman"/>
                <w:i/>
                <w:iCs/>
                <w:sz w:val="24"/>
                <w:szCs w:val="24"/>
                <w:lang w:eastAsia="nl-BE"/>
              </w:rPr>
              <w:t>Basidiomycota</w:t>
            </w:r>
            <w:proofErr w:type="spellEnd"/>
            <w:r w:rsidRPr="000F2DBA">
              <w:rPr>
                <w:rFonts w:ascii="Verdana" w:eastAsia="Times New Roman" w:hAnsi="Verdana" w:cs="Times New Roman"/>
                <w:sz w:val="24"/>
                <w:szCs w:val="24"/>
                <w:lang w:eastAsia="nl-BE"/>
              </w:rPr>
              <w:t>. Deze groep wordt nu aangeduid met de term '</w:t>
            </w:r>
            <w:proofErr w:type="spellStart"/>
            <w:r w:rsidRPr="000F2DBA">
              <w:rPr>
                <w:rFonts w:ascii="Verdana" w:eastAsia="Times New Roman" w:hAnsi="Verdana" w:cs="Times New Roman"/>
                <w:sz w:val="24"/>
                <w:szCs w:val="24"/>
                <w:lang w:eastAsia="nl-BE"/>
              </w:rPr>
              <w:t>Hyphomyceten</w:t>
            </w:r>
            <w:proofErr w:type="spellEnd"/>
            <w:r w:rsidRPr="000F2DBA">
              <w:rPr>
                <w:rFonts w:ascii="Verdana" w:eastAsia="Times New Roman" w:hAnsi="Verdana" w:cs="Times New Roman"/>
                <w:sz w:val="24"/>
                <w:szCs w:val="24"/>
                <w:lang w:eastAsia="nl-BE"/>
              </w:rPr>
              <w:t xml:space="preserve">', die verder geen taxonomische betekenis heeft. Omdat de meeste paddenstoelenboeken deze moderne indeling nog niet toepassen, hanteren we op deze pagina nog de </w:t>
            </w:r>
            <w:proofErr w:type="spellStart"/>
            <w:r w:rsidRPr="000F2DBA">
              <w:rPr>
                <w:rFonts w:ascii="Verdana" w:eastAsia="Times New Roman" w:hAnsi="Verdana" w:cs="Times New Roman"/>
                <w:sz w:val="24"/>
                <w:szCs w:val="24"/>
                <w:lang w:eastAsia="nl-BE"/>
              </w:rPr>
              <w:t>tradiotionele</w:t>
            </w:r>
            <w:proofErr w:type="spellEnd"/>
            <w:r w:rsidRPr="000F2DBA">
              <w:rPr>
                <w:rFonts w:ascii="Verdana" w:eastAsia="Times New Roman" w:hAnsi="Verdana" w:cs="Times New Roman"/>
                <w:sz w:val="24"/>
                <w:szCs w:val="24"/>
                <w:lang w:eastAsia="nl-BE"/>
              </w:rPr>
              <w:t xml:space="preserve"> indeling. Hieronder kan men lezen hoe voortschrijdend inzicht de classificatie steeds heeft beïnvloed; de modernste indeling staat ook op deze website (zie het </w:t>
            </w:r>
            <w:hyperlink r:id="rId23" w:tgtFrame="_self" w:history="1">
              <w:r w:rsidRPr="000F2DBA">
                <w:rPr>
                  <w:rFonts w:ascii="Verdana" w:eastAsia="Times New Roman" w:hAnsi="Verdana" w:cs="Times New Roman"/>
                  <w:noProof/>
                  <w:color w:val="0000FF"/>
                  <w:sz w:val="24"/>
                  <w:szCs w:val="24"/>
                  <w:lang w:eastAsia="nl-BE"/>
                </w:rPr>
                <w:drawing>
                  <wp:inline distT="0" distB="0" distL="0" distR="0">
                    <wp:extent cx="95250" cy="76200"/>
                    <wp:effectExtent l="0" t="0" r="0" b="0"/>
                    <wp:docPr id="39" name="Afbeelding 39">
                      <a:hlinkClick xmlns:a="http://schemas.openxmlformats.org/drawingml/2006/main" r:id="rId2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a:hlinkClick r:id="rId23"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proofErr w:type="spellStart"/>
              <w:r w:rsidRPr="000F2DBA">
                <w:rPr>
                  <w:rFonts w:ascii="Verdana" w:eastAsia="Times New Roman" w:hAnsi="Verdana" w:cs="Times New Roman"/>
                  <w:color w:val="0000FF"/>
                  <w:sz w:val="24"/>
                  <w:szCs w:val="24"/>
                  <w:u w:val="single"/>
                  <w:lang w:eastAsia="nl-BE"/>
                </w:rPr>
                <w:t>filogenetisch</w:t>
              </w:r>
              <w:proofErr w:type="spellEnd"/>
              <w:r w:rsidRPr="000F2DBA">
                <w:rPr>
                  <w:rFonts w:ascii="Verdana" w:eastAsia="Times New Roman" w:hAnsi="Verdana" w:cs="Times New Roman"/>
                  <w:color w:val="0000FF"/>
                  <w:sz w:val="24"/>
                  <w:szCs w:val="24"/>
                  <w:u w:val="single"/>
                  <w:lang w:eastAsia="nl-BE"/>
                </w:rPr>
                <w:t xml:space="preserve"> overzicht</w:t>
              </w:r>
            </w:hyperlink>
            <w:r w:rsidRPr="000F2DBA">
              <w:rPr>
                <w:rFonts w:ascii="Verdana" w:eastAsia="Times New Roman" w:hAnsi="Verdana" w:cs="Times New Roman"/>
                <w:sz w:val="24"/>
                <w:szCs w:val="24"/>
                <w:lang w:eastAsia="nl-BE"/>
              </w:rPr>
              <w:t>). Bij de vele beschrijvingen en informatieteksten op deze website wordt bovendien steeds uitgegaan van de jongste inzichten op het gebied van de indeling.</w:t>
            </w:r>
          </w:p>
          <w:p w:rsidR="000F2DBA" w:rsidRPr="000F2DBA" w:rsidRDefault="000F2DBA" w:rsidP="000F2DBA">
            <w:pPr>
              <w:spacing w:after="0" w:line="240" w:lineRule="auto"/>
              <w:rPr>
                <w:rFonts w:ascii="Verdana" w:eastAsia="Times New Roman" w:hAnsi="Verdana" w:cs="Times New Roman"/>
                <w:sz w:val="24"/>
                <w:szCs w:val="24"/>
                <w:lang w:eastAsia="nl-BE"/>
              </w:rPr>
            </w:pPr>
          </w:p>
          <w:p w:rsidR="000F2DBA" w:rsidRPr="000F2DBA" w:rsidRDefault="000F2DBA" w:rsidP="000F2DBA">
            <w:pPr>
              <w:spacing w:after="0" w:line="240" w:lineRule="auto"/>
              <w:rPr>
                <w:rFonts w:ascii="Verdana" w:eastAsia="Times New Roman" w:hAnsi="Verdana" w:cs="Times New Roman"/>
                <w:sz w:val="24"/>
                <w:szCs w:val="24"/>
                <w:lang w:eastAsia="nl-BE"/>
              </w:rPr>
            </w:pPr>
            <w:r w:rsidRPr="000F2DBA">
              <w:rPr>
                <w:rFonts w:ascii="Verdana" w:eastAsia="Times New Roman" w:hAnsi="Verdana" w:cs="Times New Roman"/>
                <w:noProof/>
                <w:sz w:val="24"/>
                <w:szCs w:val="24"/>
                <w:lang w:eastAsia="nl-BE"/>
              </w:rPr>
              <w:drawing>
                <wp:inline distT="0" distB="0" distL="0" distR="0">
                  <wp:extent cx="95250" cy="104775"/>
                  <wp:effectExtent l="0" t="0" r="0" b="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0F2DBA">
              <w:rPr>
                <w:rFonts w:ascii="Verdana" w:eastAsia="Times New Roman" w:hAnsi="Verdana" w:cs="Times New Roman"/>
                <w:sz w:val="24"/>
                <w:szCs w:val="24"/>
                <w:lang w:eastAsia="nl-BE"/>
              </w:rPr>
              <w:t>Oude en nieuwe classificatie van schimmels</w:t>
            </w:r>
            <w:r w:rsidRPr="000F2DBA">
              <w:rPr>
                <w:rFonts w:ascii="Verdana" w:eastAsia="Times New Roman" w:hAnsi="Verdana" w:cs="Times New Roman"/>
                <w:sz w:val="24"/>
                <w:szCs w:val="24"/>
                <w:lang w:eastAsia="nl-BE"/>
              </w:rPr>
              <w:br/>
              <w:t xml:space="preserve">Binnen de hoofdindeling op basis van voortplanting kan men weer kleinere groepen maken door naar gemeenschappelijke kenmerken van de verschillende soorten te zoeken. Zo zijn er plaatjeszwammen, stuifzwammen, korstzwammen en nog veel meer groepen bedacht om enige orde te brengen in het schimmelrijk. Omdat deze groepsindeling in het begin alleen op basis van vormkenmerken gebeurde en pas veel later ook de microscopische kenmerken een rol gingen spelen, is er met groepsindelingen al veel geschoven. Voor dit schuiven zijn wetenschappers verantwoordelijk die </w:t>
            </w:r>
            <w:r w:rsidRPr="000F2DBA">
              <w:rPr>
                <w:rFonts w:ascii="Verdana" w:eastAsia="Times New Roman" w:hAnsi="Verdana" w:cs="Times New Roman"/>
                <w:b/>
                <w:bCs/>
                <w:i/>
                <w:iCs/>
                <w:sz w:val="24"/>
                <w:szCs w:val="24"/>
                <w:lang w:eastAsia="nl-BE"/>
              </w:rPr>
              <w:t>taxonomen</w:t>
            </w:r>
            <w:r w:rsidRPr="000F2DBA">
              <w:rPr>
                <w:rFonts w:ascii="Verdana" w:eastAsia="Times New Roman" w:hAnsi="Verdana" w:cs="Times New Roman"/>
                <w:sz w:val="24"/>
                <w:szCs w:val="24"/>
                <w:lang w:eastAsia="nl-BE"/>
              </w:rPr>
              <w:t xml:space="preserve"> worden genoemd. Door modern DNA-onderzoek zijn de inzichten opnieuw flink veranderd. Moleculair biologen nemen zo een deel van de taken van taxonomen over.</w:t>
            </w:r>
            <w:r w:rsidRPr="000F2DBA">
              <w:rPr>
                <w:rFonts w:ascii="Verdana" w:eastAsia="Times New Roman" w:hAnsi="Verdana" w:cs="Times New Roman"/>
                <w:sz w:val="24"/>
                <w:szCs w:val="24"/>
                <w:lang w:eastAsia="nl-BE"/>
              </w:rPr>
              <w:br/>
              <w:t xml:space="preserve">Lees meer over morfologie en fylogenie op de pagina </w:t>
            </w:r>
            <w:hyperlink r:id="rId24" w:tgtFrame="_self" w:history="1">
              <w:r w:rsidRPr="000F2DBA">
                <w:rPr>
                  <w:rFonts w:ascii="Verdana" w:eastAsia="Times New Roman" w:hAnsi="Verdana" w:cs="Times New Roman"/>
                  <w:noProof/>
                  <w:color w:val="0000FF"/>
                  <w:sz w:val="24"/>
                  <w:szCs w:val="24"/>
                  <w:lang w:eastAsia="nl-BE"/>
                </w:rPr>
                <w:drawing>
                  <wp:inline distT="0" distB="0" distL="0" distR="0">
                    <wp:extent cx="95250" cy="76200"/>
                    <wp:effectExtent l="0" t="0" r="0" b="0"/>
                    <wp:docPr id="37" name="Afbeelding 37">
                      <a:hlinkClick xmlns:a="http://schemas.openxmlformats.org/drawingml/2006/main" r:id="rId2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a:hlinkClick r:id="rId24"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Fonts w:ascii="Verdana" w:eastAsia="Times New Roman" w:hAnsi="Verdana" w:cs="Times New Roman"/>
                  <w:color w:val="0000FF"/>
                  <w:sz w:val="24"/>
                  <w:szCs w:val="24"/>
                  <w:u w:val="single"/>
                  <w:lang w:eastAsia="nl-BE"/>
                </w:rPr>
                <w:t>over klassieke taxonomie en genetische classificatie</w:t>
              </w:r>
            </w:hyperlink>
            <w:r w:rsidRPr="000F2DBA">
              <w:rPr>
                <w:rFonts w:ascii="Verdana" w:eastAsia="Times New Roman" w:hAnsi="Verdana" w:cs="Times New Roman"/>
                <w:sz w:val="24"/>
                <w:szCs w:val="24"/>
                <w:lang w:eastAsia="nl-BE"/>
              </w:rPr>
              <w:t>.</w:t>
            </w:r>
            <w:r w:rsidRPr="000F2DBA">
              <w:rPr>
                <w:rFonts w:ascii="Verdana" w:eastAsia="Times New Roman" w:hAnsi="Verdana" w:cs="Times New Roman"/>
                <w:sz w:val="24"/>
                <w:szCs w:val="24"/>
                <w:lang w:eastAsia="nl-BE"/>
              </w:rPr>
              <w:br/>
            </w:r>
            <w:r w:rsidRPr="000F2DBA">
              <w:rPr>
                <w:rFonts w:ascii="Verdana" w:eastAsia="Times New Roman" w:hAnsi="Verdana" w:cs="Times New Roman"/>
                <w:sz w:val="24"/>
                <w:szCs w:val="24"/>
                <w:lang w:eastAsia="nl-BE"/>
              </w:rPr>
              <w:br/>
            </w:r>
            <w:r w:rsidRPr="000F2DBA">
              <w:rPr>
                <w:rFonts w:ascii="Verdana" w:eastAsia="Times New Roman" w:hAnsi="Verdana" w:cs="Times New Roman"/>
                <w:b/>
                <w:bCs/>
                <w:sz w:val="24"/>
                <w:szCs w:val="24"/>
                <w:lang w:eastAsia="nl-BE"/>
              </w:rPr>
              <w:t xml:space="preserve">Door DNA-analyse is vastgesteld dat er niet vier, maar (minstens!) </w:t>
            </w:r>
            <w:r w:rsidRPr="000F2DBA">
              <w:rPr>
                <w:rFonts w:ascii="Verdana" w:eastAsia="Times New Roman" w:hAnsi="Verdana" w:cs="Times New Roman"/>
                <w:b/>
                <w:bCs/>
                <w:i/>
                <w:iCs/>
                <w:sz w:val="24"/>
                <w:szCs w:val="24"/>
                <w:lang w:eastAsia="nl-BE"/>
              </w:rPr>
              <w:t>zeven</w:t>
            </w:r>
            <w:r w:rsidRPr="000F2DBA">
              <w:rPr>
                <w:rFonts w:ascii="Verdana" w:eastAsia="Times New Roman" w:hAnsi="Verdana" w:cs="Times New Roman"/>
                <w:b/>
                <w:bCs/>
                <w:sz w:val="24"/>
                <w:szCs w:val="24"/>
                <w:lang w:eastAsia="nl-BE"/>
              </w:rPr>
              <w:t xml:space="preserve"> schimmelgroepen zijn</w:t>
            </w:r>
            <w:r w:rsidRPr="000F2DBA">
              <w:rPr>
                <w:rFonts w:ascii="Verdana" w:eastAsia="Times New Roman" w:hAnsi="Verdana" w:cs="Times New Roman"/>
                <w:sz w:val="24"/>
                <w:szCs w:val="24"/>
                <w:lang w:eastAsia="nl-BE"/>
              </w:rPr>
              <w:br/>
              <w:t xml:space="preserve">Tegenwoordig wordt er bij het zoeken naar verwantschap tussen soorten gebruik gemaakt van DNA. Dit nieuwe moleculaire onderzoek heeft opnieuw flinke verschuivingen in de groepen doen ontstaan. Ineens blijken plaatjeszwammen niet altijd plaatjes te hebben, vallen stuifzwammen in verschillende groepen uiteen (waaronder plaatjeszwammen!) en moeten er soorten </w:t>
            </w:r>
            <w:r w:rsidRPr="000F2DBA">
              <w:rPr>
                <w:rFonts w:ascii="Verdana" w:eastAsia="Times New Roman" w:hAnsi="Verdana" w:cs="Times New Roman"/>
                <w:sz w:val="24"/>
                <w:szCs w:val="24"/>
                <w:lang w:eastAsia="nl-BE"/>
              </w:rPr>
              <w:lastRenderedPageBreak/>
              <w:t xml:space="preserve">'verhuizen' van groepen waar ze qua uiterlijk prima in lijken te passen naar groepen waar ze op het eerste gezicht helemaal niets mee te maken lijken te hebben. Toch is de </w:t>
            </w:r>
            <w:proofErr w:type="spellStart"/>
            <w:r w:rsidRPr="000F2DBA">
              <w:rPr>
                <w:rFonts w:ascii="Verdana" w:eastAsia="Times New Roman" w:hAnsi="Verdana" w:cs="Times New Roman"/>
                <w:sz w:val="24"/>
                <w:szCs w:val="24"/>
                <w:lang w:eastAsia="nl-BE"/>
              </w:rPr>
              <w:t>moluculaire</w:t>
            </w:r>
            <w:proofErr w:type="spellEnd"/>
            <w:r w:rsidRPr="000F2DBA">
              <w:rPr>
                <w:rFonts w:ascii="Verdana" w:eastAsia="Times New Roman" w:hAnsi="Verdana" w:cs="Times New Roman"/>
                <w:sz w:val="24"/>
                <w:szCs w:val="24"/>
                <w:lang w:eastAsia="nl-BE"/>
              </w:rPr>
              <w:t xml:space="preserve"> verwantschap de meest 'harde' verwantschap tussen soorten en daarom zijn talloze paddenstoelenboeken herschreven en volgen we nu officieel de moderne '</w:t>
            </w:r>
            <w:proofErr w:type="spellStart"/>
            <w:r w:rsidRPr="000F2DBA">
              <w:rPr>
                <w:rFonts w:ascii="Verdana" w:eastAsia="Times New Roman" w:hAnsi="Verdana" w:cs="Times New Roman"/>
                <w:b/>
                <w:bCs/>
                <w:i/>
                <w:iCs/>
                <w:sz w:val="24"/>
                <w:szCs w:val="24"/>
                <w:lang w:eastAsia="nl-BE"/>
              </w:rPr>
              <w:t>filogenetische</w:t>
            </w:r>
            <w:proofErr w:type="spellEnd"/>
            <w:r w:rsidRPr="000F2DBA">
              <w:rPr>
                <w:rFonts w:ascii="Verdana" w:eastAsia="Times New Roman" w:hAnsi="Verdana" w:cs="Times New Roman"/>
                <w:sz w:val="24"/>
                <w:szCs w:val="24"/>
                <w:lang w:eastAsia="nl-BE"/>
              </w:rPr>
              <w:t xml:space="preserve">' indeling. Omdat deze indeling niet 'handig' is voor (amateur-)mycologen, die immers in het veld alleen te maken hebben met zichtbare kenmerken en niet 'even' een DNA-testje kunnen doen, heb je er niet zoveel mee te maken in de meeste determinatieboeken. Maar het is wel wennen aan de vele nieuwe namen die het gevolg zijn van nieuwe </w:t>
            </w:r>
            <w:proofErr w:type="spellStart"/>
            <w:r w:rsidRPr="000F2DBA">
              <w:rPr>
                <w:rFonts w:ascii="Verdana" w:eastAsia="Times New Roman" w:hAnsi="Verdana" w:cs="Times New Roman"/>
                <w:sz w:val="24"/>
                <w:szCs w:val="24"/>
                <w:lang w:eastAsia="nl-BE"/>
              </w:rPr>
              <w:t>filogenetische</w:t>
            </w:r>
            <w:proofErr w:type="spellEnd"/>
            <w:r w:rsidRPr="000F2DBA">
              <w:rPr>
                <w:rFonts w:ascii="Verdana" w:eastAsia="Times New Roman" w:hAnsi="Verdana" w:cs="Times New Roman"/>
                <w:sz w:val="24"/>
                <w:szCs w:val="24"/>
                <w:lang w:eastAsia="nl-BE"/>
              </w:rPr>
              <w:t xml:space="preserve"> inzichten, vooral als je hoofd nog vol oude namen zit... Bekijk het moderne </w:t>
            </w:r>
            <w:hyperlink r:id="rId25" w:tgtFrame="_self" w:history="1">
              <w:r w:rsidRPr="000F2DBA">
                <w:rPr>
                  <w:rFonts w:ascii="Verdana" w:eastAsia="Times New Roman" w:hAnsi="Verdana" w:cs="Times New Roman"/>
                  <w:noProof/>
                  <w:color w:val="0000FF"/>
                  <w:sz w:val="24"/>
                  <w:szCs w:val="24"/>
                  <w:lang w:eastAsia="nl-BE"/>
                </w:rPr>
                <w:drawing>
                  <wp:inline distT="0" distB="0" distL="0" distR="0">
                    <wp:extent cx="95250" cy="76200"/>
                    <wp:effectExtent l="0" t="0" r="0" b="0"/>
                    <wp:docPr id="36" name="Afbeelding 36">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a:hlinkClick r:id="rId25"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proofErr w:type="spellStart"/>
              <w:r w:rsidRPr="000F2DBA">
                <w:rPr>
                  <w:rFonts w:ascii="Verdana" w:eastAsia="Times New Roman" w:hAnsi="Verdana" w:cs="Times New Roman"/>
                  <w:color w:val="0000FF"/>
                  <w:sz w:val="24"/>
                  <w:szCs w:val="24"/>
                  <w:u w:val="single"/>
                  <w:lang w:eastAsia="nl-BE"/>
                </w:rPr>
                <w:t>filogenetisch</w:t>
              </w:r>
              <w:proofErr w:type="spellEnd"/>
              <w:r w:rsidRPr="000F2DBA">
                <w:rPr>
                  <w:rFonts w:ascii="Verdana" w:eastAsia="Times New Roman" w:hAnsi="Verdana" w:cs="Times New Roman"/>
                  <w:color w:val="0000FF"/>
                  <w:sz w:val="24"/>
                  <w:szCs w:val="24"/>
                  <w:u w:val="single"/>
                  <w:lang w:eastAsia="nl-BE"/>
                </w:rPr>
                <w:t xml:space="preserve"> overzicht</w:t>
              </w:r>
            </w:hyperlink>
            <w:r w:rsidRPr="000F2DBA">
              <w:rPr>
                <w:rFonts w:ascii="Verdana" w:eastAsia="Times New Roman" w:hAnsi="Verdana" w:cs="Times New Roman"/>
                <w:sz w:val="24"/>
                <w:szCs w:val="24"/>
                <w:lang w:eastAsia="nl-BE"/>
              </w:rPr>
              <w:t xml:space="preserve">. </w:t>
            </w:r>
          </w:p>
        </w:tc>
      </w:tr>
    </w:tbl>
    <w:p w:rsidR="000F2DBA" w:rsidRDefault="000F2DBA" w:rsidP="000F2DBA">
      <w:pPr>
        <w:jc w:val="both"/>
        <w:rPr>
          <w:b/>
          <w:bCs/>
          <w:sz w:val="32"/>
          <w:szCs w:val="32"/>
          <w:u w:val="single"/>
        </w:rPr>
      </w:pPr>
    </w:p>
    <w:p w:rsidR="000F2DBA" w:rsidRDefault="000F2DBA" w:rsidP="000F2DBA">
      <w:pPr>
        <w:rPr>
          <w:rFonts w:ascii="Verdana" w:hAnsi="Verdana"/>
          <w:b/>
          <w:bCs/>
          <w:sz w:val="32"/>
          <w:szCs w:val="32"/>
          <w:u w:val="single"/>
        </w:rPr>
      </w:pPr>
      <w:r w:rsidRPr="000F2DBA">
        <w:rPr>
          <w:rFonts w:ascii="Verdana" w:hAnsi="Verdana"/>
          <w:b/>
          <w:bCs/>
          <w:sz w:val="32"/>
          <w:szCs w:val="32"/>
          <w:u w:val="single"/>
        </w:rPr>
        <w:t xml:space="preserve">Steeltjeszwammen </w:t>
      </w:r>
      <w:r>
        <w:rPr>
          <w:rFonts w:ascii="Verdana" w:hAnsi="Verdana"/>
          <w:b/>
          <w:bCs/>
          <w:sz w:val="32"/>
          <w:szCs w:val="32"/>
          <w:u w:val="single"/>
        </w:rPr>
        <w:t>–</w:t>
      </w:r>
      <w:r w:rsidRPr="000F2DBA">
        <w:rPr>
          <w:rFonts w:ascii="Verdana" w:hAnsi="Verdana"/>
          <w:b/>
          <w:bCs/>
          <w:sz w:val="32"/>
          <w:szCs w:val="32"/>
          <w:u w:val="single"/>
        </w:rPr>
        <w:t xml:space="preserve"> </w:t>
      </w:r>
      <w:proofErr w:type="spellStart"/>
      <w:r w:rsidRPr="000F2DBA">
        <w:rPr>
          <w:rFonts w:ascii="Verdana" w:hAnsi="Verdana"/>
          <w:b/>
          <w:bCs/>
          <w:sz w:val="32"/>
          <w:szCs w:val="32"/>
          <w:u w:val="single"/>
        </w:rPr>
        <w:t>Basidiomycota</w:t>
      </w:r>
      <w:proofErr w:type="spellEnd"/>
    </w:p>
    <w:p w:rsidR="000F2DBA" w:rsidRDefault="000F2DBA" w:rsidP="000F2DBA">
      <w:r>
        <w:br/>
      </w:r>
      <w:r w:rsidRPr="000F2DBA">
        <w:rPr>
          <w:rFonts w:ascii="Verdana" w:hAnsi="Verdana"/>
          <w:sz w:val="24"/>
          <w:szCs w:val="24"/>
        </w:rPr>
        <w:t xml:space="preserve">Hoewel tot de steeltjeszwammen maar half zoveel soorten kunnen worden gerekend als tot de </w:t>
      </w:r>
      <w:hyperlink r:id="rId26" w:tgtFrame="_self" w:history="1">
        <w:r w:rsidRPr="000F2DBA">
          <w:rPr>
            <w:rFonts w:ascii="Verdana" w:hAnsi="Verdana"/>
            <w:noProof/>
            <w:color w:val="0000FF"/>
            <w:sz w:val="24"/>
            <w:szCs w:val="24"/>
          </w:rPr>
          <w:drawing>
            <wp:inline distT="0" distB="0" distL="0" distR="0">
              <wp:extent cx="95250" cy="76200"/>
              <wp:effectExtent l="0" t="0" r="0" b="0"/>
              <wp:docPr id="24" name="Afbeelding 24">
                <a:hlinkClick xmlns:a="http://schemas.openxmlformats.org/drawingml/2006/main" r:id="rId1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1"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Style w:val="Hyperlink"/>
            <w:rFonts w:ascii="Verdana" w:hAnsi="Verdana"/>
            <w:sz w:val="24"/>
            <w:szCs w:val="24"/>
          </w:rPr>
          <w:t>zakjeszwammen</w:t>
        </w:r>
      </w:hyperlink>
      <w:r w:rsidRPr="000F2DBA">
        <w:rPr>
          <w:rFonts w:ascii="Verdana" w:hAnsi="Verdana"/>
          <w:sz w:val="24"/>
          <w:szCs w:val="24"/>
        </w:rPr>
        <w:t>, is de vormvariatie zo mogelijk nog groter. En ook hier geldt: de kleinste vruchtlichaampjes zijn nauwelijks 1 mm groot, maar de allergrootste kunnen gigantisch zijn: sommige houtzwammen kunnen wel een meter breed worden!</w:t>
      </w:r>
      <w:r w:rsidRPr="000F2DBA">
        <w:rPr>
          <w:rFonts w:ascii="Verdana" w:hAnsi="Verdana"/>
          <w:sz w:val="24"/>
          <w:szCs w:val="24"/>
        </w:rPr>
        <w:br/>
      </w:r>
      <w:hyperlink r:id="rId27" w:tgtFrame="_self" w:history="1">
        <w:r w:rsidRPr="000F2DBA">
          <w:rPr>
            <w:rFonts w:ascii="Verdana" w:hAnsi="Verdana"/>
            <w:noProof/>
            <w:sz w:val="24"/>
            <w:szCs w:val="24"/>
          </w:rPr>
          <w:drawing>
            <wp:anchor distT="38100" distB="38100" distL="19050" distR="19050" simplePos="0" relativeHeight="251658240" behindDoc="1" locked="0" layoutInCell="1" allowOverlap="0">
              <wp:simplePos x="0" y="0"/>
              <wp:positionH relativeFrom="column">
                <wp:align>left</wp:align>
              </wp:positionH>
              <wp:positionV relativeFrom="line">
                <wp:posOffset>0</wp:posOffset>
              </wp:positionV>
              <wp:extent cx="981075" cy="1143000"/>
              <wp:effectExtent l="0" t="0" r="9525" b="0"/>
              <wp:wrapSquare wrapText="bothSides"/>
              <wp:docPr id="26" name="Afbeelding 26" descr="basidia">
                <a:hlinkClick xmlns:a="http://schemas.openxmlformats.org/drawingml/2006/main" r:id="rId2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idia">
                        <a:hlinkClick r:id="rId27" tgtFrame="&quot;_self&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81075" cy="1143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0F2DBA">
        <w:rPr>
          <w:rFonts w:ascii="Verdana" w:hAnsi="Verdana"/>
          <w:sz w:val="24"/>
          <w:szCs w:val="24"/>
        </w:rPr>
        <w:t xml:space="preserve">Bij de steeltjeszwammen worden de geslachtelijke sporen op </w:t>
      </w:r>
      <w:hyperlink r:id="rId29" w:tgtFrame="_self" w:history="1">
        <w:r w:rsidRPr="000F2DBA">
          <w:rPr>
            <w:rFonts w:ascii="Verdana" w:hAnsi="Verdana"/>
            <w:noProof/>
            <w:color w:val="0000FF"/>
            <w:sz w:val="24"/>
            <w:szCs w:val="24"/>
          </w:rPr>
          <w:drawing>
            <wp:inline distT="0" distB="0" distL="0" distR="0">
              <wp:extent cx="95250" cy="76200"/>
              <wp:effectExtent l="0" t="0" r="0" b="0"/>
              <wp:docPr id="23" name="Afbeelding 23">
                <a:hlinkClick xmlns:a="http://schemas.openxmlformats.org/drawingml/2006/main" r:id="rId2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9"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proofErr w:type="spellStart"/>
        <w:r w:rsidRPr="000F2DBA">
          <w:rPr>
            <w:rStyle w:val="Hyperlink"/>
            <w:rFonts w:ascii="Verdana" w:hAnsi="Verdana"/>
            <w:i/>
            <w:iCs/>
            <w:sz w:val="24"/>
            <w:szCs w:val="24"/>
          </w:rPr>
          <w:t>basidia</w:t>
        </w:r>
        <w:proofErr w:type="spellEnd"/>
      </w:hyperlink>
      <w:r w:rsidRPr="000F2DBA">
        <w:rPr>
          <w:rFonts w:ascii="Verdana" w:hAnsi="Verdana"/>
          <w:sz w:val="24"/>
          <w:szCs w:val="24"/>
        </w:rPr>
        <w:t xml:space="preserve"> (enkelvoud: </w:t>
      </w:r>
      <w:proofErr w:type="spellStart"/>
      <w:r w:rsidRPr="000F2DBA">
        <w:rPr>
          <w:rFonts w:ascii="Verdana" w:hAnsi="Verdana"/>
          <w:i/>
          <w:iCs/>
          <w:sz w:val="24"/>
          <w:szCs w:val="24"/>
        </w:rPr>
        <w:t>basidium</w:t>
      </w:r>
      <w:proofErr w:type="spellEnd"/>
      <w:r w:rsidRPr="000F2DBA">
        <w:rPr>
          <w:rFonts w:ascii="Verdana" w:hAnsi="Verdana"/>
          <w:sz w:val="24"/>
          <w:szCs w:val="24"/>
        </w:rPr>
        <w:t xml:space="preserve">) gevormd. Deze </w:t>
      </w:r>
      <w:proofErr w:type="spellStart"/>
      <w:r w:rsidRPr="000F2DBA">
        <w:rPr>
          <w:rFonts w:ascii="Verdana" w:hAnsi="Verdana"/>
          <w:sz w:val="24"/>
          <w:szCs w:val="24"/>
        </w:rPr>
        <w:t>basidia</w:t>
      </w:r>
      <w:proofErr w:type="spellEnd"/>
      <w:r w:rsidRPr="000F2DBA">
        <w:rPr>
          <w:rFonts w:ascii="Verdana" w:hAnsi="Verdana"/>
          <w:sz w:val="24"/>
          <w:szCs w:val="24"/>
        </w:rPr>
        <w:t xml:space="preserve"> zijn meestal knotsvormig en hebben aan de top vingervormige uitgroeisels, die </w:t>
      </w:r>
      <w:proofErr w:type="spellStart"/>
      <w:r w:rsidRPr="000F2DBA">
        <w:rPr>
          <w:rFonts w:ascii="Verdana" w:hAnsi="Verdana"/>
          <w:i/>
          <w:iCs/>
          <w:sz w:val="24"/>
          <w:szCs w:val="24"/>
        </w:rPr>
        <w:t>sterigmen</w:t>
      </w:r>
      <w:proofErr w:type="spellEnd"/>
      <w:r w:rsidRPr="000F2DBA">
        <w:rPr>
          <w:rFonts w:ascii="Verdana" w:hAnsi="Verdana"/>
          <w:sz w:val="24"/>
          <w:szCs w:val="24"/>
        </w:rPr>
        <w:t xml:space="preserve"> worden genoemd. Aan het uiteinde van elk </w:t>
      </w:r>
      <w:proofErr w:type="spellStart"/>
      <w:r w:rsidRPr="000F2DBA">
        <w:rPr>
          <w:rFonts w:ascii="Verdana" w:hAnsi="Verdana"/>
          <w:sz w:val="24"/>
          <w:szCs w:val="24"/>
        </w:rPr>
        <w:t>sterigme</w:t>
      </w:r>
      <w:proofErr w:type="spellEnd"/>
      <w:r w:rsidRPr="000F2DBA">
        <w:rPr>
          <w:rFonts w:ascii="Verdana" w:hAnsi="Verdana"/>
          <w:sz w:val="24"/>
          <w:szCs w:val="24"/>
        </w:rPr>
        <w:t xml:space="preserve"> wordt een spore gevormd, waardoor het lijkt of deze sporen op steeltjes staan. Hiervan is de naam "steeltjeszwammen" afgeleid.</w:t>
      </w:r>
      <w:r w:rsidRPr="000F2DBA">
        <w:rPr>
          <w:rFonts w:ascii="Verdana" w:hAnsi="Verdana"/>
          <w:sz w:val="24"/>
          <w:szCs w:val="24"/>
        </w:rPr>
        <w:br/>
        <w:t xml:space="preserve">Bij rijpheid worden de sporen van de meeste steeltjeszwammen afgeworpen op een wijze die het "fenomeen van </w:t>
      </w:r>
      <w:proofErr w:type="spellStart"/>
      <w:r w:rsidRPr="000F2DBA">
        <w:rPr>
          <w:rFonts w:ascii="Verdana" w:hAnsi="Verdana"/>
          <w:sz w:val="24"/>
          <w:szCs w:val="24"/>
        </w:rPr>
        <w:t>Buller</w:t>
      </w:r>
      <w:proofErr w:type="spellEnd"/>
      <w:r w:rsidRPr="000F2DBA">
        <w:rPr>
          <w:rFonts w:ascii="Verdana" w:hAnsi="Verdana"/>
          <w:sz w:val="24"/>
          <w:szCs w:val="24"/>
        </w:rPr>
        <w:t xml:space="preserve">" wordt genoemd, omdat het door de Brits-Canadese mycoloog Arthur Henry Reginald </w:t>
      </w:r>
      <w:proofErr w:type="spellStart"/>
      <w:r w:rsidRPr="000F2DBA">
        <w:rPr>
          <w:rFonts w:ascii="Verdana" w:hAnsi="Verdana"/>
          <w:sz w:val="24"/>
          <w:szCs w:val="24"/>
        </w:rPr>
        <w:t>Buller</w:t>
      </w:r>
      <w:proofErr w:type="spellEnd"/>
      <w:r w:rsidRPr="000F2DBA">
        <w:rPr>
          <w:rFonts w:ascii="Verdana" w:hAnsi="Verdana"/>
          <w:sz w:val="24"/>
          <w:szCs w:val="24"/>
        </w:rPr>
        <w:t xml:space="preserve"> (1874-1944) werd ontdekt en beschreven: aan de basis van de spore ontstaat plotseling een druppeltje dat opzwelt tot het dezelfde grootte van de spore bereikt en dan (waarschijnlijk door een verandering in de oppervlaktespanning) tegen de spore aan klapt, waardoor deze losbreekt van het </w:t>
      </w:r>
      <w:proofErr w:type="spellStart"/>
      <w:r w:rsidRPr="000F2DBA">
        <w:rPr>
          <w:rFonts w:ascii="Verdana" w:hAnsi="Verdana"/>
          <w:sz w:val="24"/>
          <w:szCs w:val="24"/>
        </w:rPr>
        <w:t>sterigme</w:t>
      </w:r>
      <w:proofErr w:type="spellEnd"/>
      <w:r w:rsidRPr="000F2DBA">
        <w:rPr>
          <w:rFonts w:ascii="Verdana" w:hAnsi="Verdana"/>
          <w:sz w:val="24"/>
          <w:szCs w:val="24"/>
        </w:rPr>
        <w:t xml:space="preserve"> en door de kracht van de klap wordt weggeslingerd. Dit alles op microniveau en binnen enkele milliseconden, waardoor het proces tot op heden zelfs nog niet nauwkeurig gefilmd is (in een filmpje zie je het druppeltje ontstaan en het volgende moment </w:t>
      </w:r>
      <w:r w:rsidRPr="000F2DBA">
        <w:rPr>
          <w:rFonts w:ascii="Verdana" w:hAnsi="Verdana"/>
          <w:sz w:val="24"/>
          <w:szCs w:val="24"/>
        </w:rPr>
        <w:lastRenderedPageBreak/>
        <w:t>zijn het druppeltje en de spore verdwenen)!</w:t>
      </w:r>
      <w:r w:rsidRPr="000F2DBA">
        <w:rPr>
          <w:rFonts w:ascii="Verdana" w:hAnsi="Verdana"/>
          <w:sz w:val="24"/>
          <w:szCs w:val="24"/>
        </w:rPr>
        <w:br/>
      </w:r>
      <w:r w:rsidRPr="000F2DBA">
        <w:rPr>
          <w:rFonts w:ascii="Verdana" w:hAnsi="Verdana"/>
          <w:noProof/>
          <w:sz w:val="24"/>
          <w:szCs w:val="24"/>
        </w:rPr>
        <w:drawing>
          <wp:inline distT="0" distB="0" distL="0" distR="0">
            <wp:extent cx="4572000" cy="2514600"/>
            <wp:effectExtent l="0" t="0" r="0" b="0"/>
            <wp:docPr id="22" name="Afbeelding 22" descr="ballistospore naar Bu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llistospore naar Bull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0" cy="2514600"/>
                    </a:xfrm>
                    <a:prstGeom prst="rect">
                      <a:avLst/>
                    </a:prstGeom>
                    <a:noFill/>
                    <a:ln>
                      <a:noFill/>
                    </a:ln>
                  </pic:spPr>
                </pic:pic>
              </a:graphicData>
            </a:graphic>
          </wp:inline>
        </w:drawing>
      </w:r>
      <w:r w:rsidRPr="000F2DBA">
        <w:rPr>
          <w:rFonts w:ascii="Verdana" w:hAnsi="Verdana"/>
          <w:sz w:val="24"/>
          <w:szCs w:val="24"/>
        </w:rPr>
        <w:br/>
        <w:t xml:space="preserve">Schematische voorstelling van de sporenafworp naar </w:t>
      </w:r>
      <w:proofErr w:type="spellStart"/>
      <w:r w:rsidRPr="000F2DBA">
        <w:rPr>
          <w:rFonts w:ascii="Verdana" w:hAnsi="Verdana"/>
          <w:sz w:val="24"/>
          <w:szCs w:val="24"/>
        </w:rPr>
        <w:t>Buller</w:t>
      </w:r>
      <w:proofErr w:type="spellEnd"/>
      <w:r w:rsidRPr="000F2DBA">
        <w:rPr>
          <w:rFonts w:ascii="Verdana" w:hAnsi="Verdana"/>
          <w:sz w:val="24"/>
          <w:szCs w:val="24"/>
        </w:rPr>
        <w:t xml:space="preserve"> (</w:t>
      </w:r>
      <w:r w:rsidRPr="000F2DBA">
        <w:rPr>
          <w:rFonts w:ascii="Verdana" w:hAnsi="Verdana"/>
          <w:i/>
          <w:iCs/>
          <w:sz w:val="24"/>
          <w:szCs w:val="24"/>
        </w:rPr>
        <w:t>uit:</w:t>
      </w:r>
      <w:r w:rsidRPr="000F2DBA">
        <w:rPr>
          <w:rFonts w:ascii="Verdana" w:hAnsi="Verdana"/>
          <w:sz w:val="24"/>
          <w:szCs w:val="24"/>
        </w:rPr>
        <w:t xml:space="preserve"> </w:t>
      </w:r>
      <w:proofErr w:type="spellStart"/>
      <w:r w:rsidRPr="000F2DBA">
        <w:rPr>
          <w:rFonts w:ascii="Verdana" w:hAnsi="Verdana"/>
          <w:sz w:val="24"/>
          <w:szCs w:val="24"/>
        </w:rPr>
        <w:t>Ingold</w:t>
      </w:r>
      <w:proofErr w:type="spellEnd"/>
      <w:r w:rsidRPr="000F2DBA">
        <w:rPr>
          <w:rFonts w:ascii="Verdana" w:hAnsi="Verdana"/>
          <w:sz w:val="24"/>
          <w:szCs w:val="24"/>
        </w:rPr>
        <w:t>, 1970)</w:t>
      </w:r>
      <w:r w:rsidRPr="000F2DBA">
        <w:rPr>
          <w:rFonts w:ascii="Verdana" w:hAnsi="Verdana"/>
          <w:sz w:val="24"/>
          <w:szCs w:val="24"/>
        </w:rPr>
        <w:br/>
      </w:r>
      <w:r w:rsidRPr="000F2DBA">
        <w:rPr>
          <w:rFonts w:ascii="Verdana" w:hAnsi="Verdana"/>
          <w:sz w:val="24"/>
          <w:szCs w:val="24"/>
        </w:rPr>
        <w:br/>
      </w:r>
      <w:proofErr w:type="spellStart"/>
      <w:r w:rsidRPr="000F2DBA">
        <w:rPr>
          <w:rFonts w:ascii="Verdana" w:hAnsi="Verdana"/>
          <w:sz w:val="24"/>
          <w:szCs w:val="24"/>
        </w:rPr>
        <w:t>Basidia</w:t>
      </w:r>
      <w:proofErr w:type="spellEnd"/>
      <w:r w:rsidRPr="000F2DBA">
        <w:rPr>
          <w:rFonts w:ascii="Verdana" w:hAnsi="Verdana"/>
          <w:sz w:val="24"/>
          <w:szCs w:val="24"/>
        </w:rPr>
        <w:t xml:space="preserve"> worden bij de meeste steeltjeszwammen aan of in een </w:t>
      </w:r>
      <w:r w:rsidRPr="000F2DBA">
        <w:rPr>
          <w:rFonts w:ascii="Verdana" w:hAnsi="Verdana"/>
          <w:i/>
          <w:iCs/>
          <w:sz w:val="24"/>
          <w:szCs w:val="24"/>
        </w:rPr>
        <w:t>vruchtlichaam</w:t>
      </w:r>
      <w:r w:rsidRPr="000F2DBA">
        <w:rPr>
          <w:rFonts w:ascii="Verdana" w:hAnsi="Verdana"/>
          <w:sz w:val="24"/>
          <w:szCs w:val="24"/>
        </w:rPr>
        <w:t xml:space="preserve"> gevormd. Dat vruchtlichaam is dan een </w:t>
      </w:r>
      <w:hyperlink r:id="rId31" w:history="1">
        <w:r w:rsidRPr="000F2DBA">
          <w:rPr>
            <w:rFonts w:ascii="Verdana" w:hAnsi="Verdana"/>
            <w:noProof/>
            <w:color w:val="0000FF"/>
            <w:sz w:val="24"/>
            <w:szCs w:val="24"/>
          </w:rPr>
          <w:drawing>
            <wp:inline distT="0" distB="0" distL="0" distR="0">
              <wp:extent cx="95250" cy="76200"/>
              <wp:effectExtent l="0" t="0" r="0" b="0"/>
              <wp:docPr id="21" name="Afbeelding 2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3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Style w:val="Hyperlink"/>
            <w:rFonts w:ascii="Verdana" w:hAnsi="Verdana"/>
            <w:sz w:val="24"/>
            <w:szCs w:val="24"/>
          </w:rPr>
          <w:t>paddenstoel</w:t>
        </w:r>
      </w:hyperlink>
      <w:r w:rsidRPr="000F2DBA">
        <w:rPr>
          <w:rFonts w:ascii="Verdana" w:hAnsi="Verdana"/>
          <w:sz w:val="24"/>
          <w:szCs w:val="24"/>
        </w:rPr>
        <w:t xml:space="preserve">. Het hierboven beschreven </w:t>
      </w:r>
      <w:proofErr w:type="spellStart"/>
      <w:r w:rsidRPr="000F2DBA">
        <w:rPr>
          <w:rFonts w:ascii="Verdana" w:hAnsi="Verdana"/>
          <w:sz w:val="24"/>
          <w:szCs w:val="24"/>
        </w:rPr>
        <w:t>Buller</w:t>
      </w:r>
      <w:proofErr w:type="spellEnd"/>
      <w:r w:rsidRPr="000F2DBA">
        <w:rPr>
          <w:rFonts w:ascii="Verdana" w:hAnsi="Verdana"/>
          <w:sz w:val="24"/>
          <w:szCs w:val="24"/>
        </w:rPr>
        <w:t xml:space="preserve">-verschijnsel hoort bij paddenstoelen, waarbij de </w:t>
      </w:r>
      <w:proofErr w:type="spellStart"/>
      <w:r w:rsidRPr="000F2DBA">
        <w:rPr>
          <w:rFonts w:ascii="Verdana" w:hAnsi="Verdana"/>
          <w:sz w:val="24"/>
          <w:szCs w:val="24"/>
        </w:rPr>
        <w:t>basidia</w:t>
      </w:r>
      <w:proofErr w:type="spellEnd"/>
      <w:r w:rsidRPr="000F2DBA">
        <w:rPr>
          <w:rFonts w:ascii="Verdana" w:hAnsi="Verdana"/>
          <w:sz w:val="24"/>
          <w:szCs w:val="24"/>
        </w:rPr>
        <w:t xml:space="preserve"> in een 'kiemvlies' of </w:t>
      </w:r>
      <w:hyperlink r:id="rId32" w:tgtFrame="_self" w:history="1">
        <w:r w:rsidRPr="000F2DBA">
          <w:rPr>
            <w:rFonts w:ascii="Verdana" w:hAnsi="Verdana"/>
            <w:noProof/>
            <w:color w:val="0000FF"/>
            <w:sz w:val="24"/>
            <w:szCs w:val="24"/>
          </w:rPr>
          <w:drawing>
            <wp:inline distT="0" distB="0" distL="0" distR="0">
              <wp:extent cx="95250" cy="76200"/>
              <wp:effectExtent l="0" t="0" r="0" b="0"/>
              <wp:docPr id="20" name="Afbeelding 20">
                <a:hlinkClick xmlns:a="http://schemas.openxmlformats.org/drawingml/2006/main" r:id="rId3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32"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proofErr w:type="spellStart"/>
        <w:r w:rsidRPr="000F2DBA">
          <w:rPr>
            <w:rStyle w:val="Hyperlink"/>
            <w:rFonts w:ascii="Verdana" w:hAnsi="Verdana"/>
            <w:sz w:val="24"/>
            <w:szCs w:val="24"/>
          </w:rPr>
          <w:t>hymenium</w:t>
        </w:r>
        <w:proofErr w:type="spellEnd"/>
      </w:hyperlink>
      <w:r w:rsidRPr="000F2DBA">
        <w:rPr>
          <w:rFonts w:ascii="Verdana" w:hAnsi="Verdana"/>
          <w:sz w:val="24"/>
          <w:szCs w:val="24"/>
        </w:rPr>
        <w:t xml:space="preserve"> op de buitenkant van het vruchtlichaam worden gevormd. Dit </w:t>
      </w:r>
      <w:proofErr w:type="spellStart"/>
      <w:r w:rsidRPr="000F2DBA">
        <w:rPr>
          <w:rFonts w:ascii="Verdana" w:hAnsi="Verdana"/>
          <w:sz w:val="24"/>
          <w:szCs w:val="24"/>
        </w:rPr>
        <w:t>hymenium</w:t>
      </w:r>
      <w:proofErr w:type="spellEnd"/>
      <w:r w:rsidRPr="000F2DBA">
        <w:rPr>
          <w:rFonts w:ascii="Verdana" w:hAnsi="Verdana"/>
          <w:sz w:val="24"/>
          <w:szCs w:val="24"/>
        </w:rPr>
        <w:t xml:space="preserve"> kan zeer veelvormig van aard zijn. Bij sommige soorten, zoals bij veel korst- en schijfzwammen, is het vlak en glad, maar bij veel meer soorten is het geplooid. Dan kan het wrattig of gerimpeld zijn of uit lijsten, plaatjes (lamellen), stekels of buisjes bestaan. Knots- en koraalzwammen zijn gewoon buitenom met het </w:t>
      </w:r>
      <w:proofErr w:type="spellStart"/>
      <w:r w:rsidRPr="000F2DBA">
        <w:rPr>
          <w:rFonts w:ascii="Verdana" w:hAnsi="Verdana"/>
          <w:sz w:val="24"/>
          <w:szCs w:val="24"/>
        </w:rPr>
        <w:t>hymenium</w:t>
      </w:r>
      <w:proofErr w:type="spellEnd"/>
      <w:r w:rsidRPr="000F2DBA">
        <w:rPr>
          <w:rFonts w:ascii="Verdana" w:hAnsi="Verdana"/>
          <w:sz w:val="24"/>
          <w:szCs w:val="24"/>
        </w:rPr>
        <w:t xml:space="preserve"> bekleed.</w:t>
      </w:r>
      <w:r w:rsidRPr="000F2DBA">
        <w:rPr>
          <w:rFonts w:ascii="Verdana" w:hAnsi="Verdana"/>
          <w:sz w:val="24"/>
          <w:szCs w:val="24"/>
        </w:rPr>
        <w:br/>
        <w:t xml:space="preserve">Bij ingewikkelde paddenstoelen met plaatjes of buisjes moet er tussen de plaatjes of aan de binnenkant van de buisjes genoeg ruimte zijn om de sporen af te kunnen werpen. Omdat de sporen vervolgens in de vrije ruimte tussen de plaatjes of binnenin het buisje naar beneden moeten vallen, is het belangrijk dat deze delen min of meer verticaal naar beneden gericht zijn. Daarom zitten plaatjes en buisjes altijd aan de onderkant van de hoed van de paddenstoel. De paddenstoel moet dus een soort "gevoel" voor zwaartekracht hebben, omdat anders de buisjes en plaatjes niet netjes naar beneden groeien. Dit blijkt vooral bij meerjarige houtzwammen die op een boom zitten die is omgevallen: de buisjes aan de nieuwe delen van het vruchtlichaam worden aan de nieuwe onderkant </w:t>
      </w:r>
      <w:r w:rsidRPr="000F2DBA">
        <w:rPr>
          <w:rFonts w:ascii="Verdana" w:hAnsi="Verdana"/>
          <w:sz w:val="24"/>
          <w:szCs w:val="24"/>
        </w:rPr>
        <w:lastRenderedPageBreak/>
        <w:t xml:space="preserve">gevormd, haaks op de oude delen. Dit verschijnsel wordt </w:t>
      </w:r>
      <w:hyperlink r:id="rId33" w:tgtFrame="_self" w:history="1">
        <w:r w:rsidRPr="000F2DBA">
          <w:rPr>
            <w:rFonts w:ascii="Verdana" w:hAnsi="Verdana"/>
            <w:noProof/>
            <w:color w:val="0000FF"/>
            <w:sz w:val="24"/>
            <w:szCs w:val="24"/>
          </w:rPr>
          <w:drawing>
            <wp:inline distT="0" distB="0" distL="0" distR="0">
              <wp:extent cx="95250" cy="76200"/>
              <wp:effectExtent l="0" t="0" r="0" b="0"/>
              <wp:docPr id="19" name="Afbeelding 19">
                <a:hlinkClick xmlns:a="http://schemas.openxmlformats.org/drawingml/2006/main" r:id="rId3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33"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Style w:val="Hyperlink"/>
            <w:rFonts w:ascii="Verdana" w:hAnsi="Verdana"/>
            <w:sz w:val="24"/>
            <w:szCs w:val="24"/>
          </w:rPr>
          <w:t>geotropie</w:t>
        </w:r>
      </w:hyperlink>
      <w:r w:rsidRPr="000F2DBA">
        <w:rPr>
          <w:rFonts w:ascii="Verdana" w:hAnsi="Verdana"/>
          <w:sz w:val="24"/>
          <w:szCs w:val="24"/>
        </w:rPr>
        <w:t xml:space="preserve"> genoemd.</w:t>
      </w:r>
      <w:r w:rsidRPr="000F2DBA">
        <w:rPr>
          <w:rFonts w:ascii="Verdana" w:hAnsi="Verdana"/>
          <w:sz w:val="24"/>
          <w:szCs w:val="24"/>
        </w:rPr>
        <w:br/>
      </w:r>
      <w:r w:rsidRPr="000F2DBA">
        <w:rPr>
          <w:rFonts w:ascii="Verdana" w:hAnsi="Verdana"/>
          <w:sz w:val="24"/>
          <w:szCs w:val="24"/>
        </w:rPr>
        <w:br/>
      </w:r>
      <w:r w:rsidRPr="000F2DBA">
        <w:rPr>
          <w:rStyle w:val="title"/>
          <w:rFonts w:ascii="Verdana" w:hAnsi="Verdana"/>
          <w:sz w:val="24"/>
          <w:szCs w:val="24"/>
        </w:rPr>
        <w:t>Plaatjeszwammen en boleten</w:t>
      </w:r>
      <w:r w:rsidRPr="000F2DBA">
        <w:rPr>
          <w:rFonts w:ascii="Verdana" w:hAnsi="Verdana"/>
          <w:sz w:val="24"/>
          <w:szCs w:val="24"/>
        </w:rPr>
        <w:br/>
        <w:t xml:space="preserve">De meest "gewone" paddenstoelen zijn plaatjeszwammen, </w:t>
      </w:r>
      <w:proofErr w:type="spellStart"/>
      <w:r w:rsidRPr="000F2DBA">
        <w:rPr>
          <w:rFonts w:ascii="Verdana" w:hAnsi="Verdana"/>
          <w:sz w:val="24"/>
          <w:szCs w:val="24"/>
        </w:rPr>
        <w:t>russula's</w:t>
      </w:r>
      <w:proofErr w:type="spellEnd"/>
      <w:r w:rsidRPr="000F2DBA">
        <w:rPr>
          <w:rFonts w:ascii="Verdana" w:hAnsi="Verdana"/>
          <w:sz w:val="24"/>
          <w:szCs w:val="24"/>
        </w:rPr>
        <w:t xml:space="preserve">, melkzwammen en boleten. Vooral de plaatjeszwammen zijn rijk vertegenwoordigd met talloze soorten en vormen de grootste groep. Zij kunnen in grootte variëren van bijvoorbeeld de Witte </w:t>
      </w:r>
      <w:proofErr w:type="spellStart"/>
      <w:r w:rsidRPr="000F2DBA">
        <w:rPr>
          <w:rFonts w:ascii="Verdana" w:hAnsi="Verdana"/>
          <w:sz w:val="24"/>
          <w:szCs w:val="24"/>
        </w:rPr>
        <w:t>eikebladmycena</w:t>
      </w:r>
      <w:proofErr w:type="spellEnd"/>
      <w:r w:rsidRPr="000F2DBA">
        <w:rPr>
          <w:rFonts w:ascii="Verdana" w:hAnsi="Verdana"/>
          <w:sz w:val="24"/>
          <w:szCs w:val="24"/>
        </w:rPr>
        <w:t xml:space="preserve"> (</w:t>
      </w:r>
      <w:proofErr w:type="spellStart"/>
      <w:r w:rsidRPr="000F2DBA">
        <w:rPr>
          <w:rFonts w:ascii="Verdana" w:hAnsi="Verdana"/>
          <w:i/>
          <w:iCs/>
          <w:sz w:val="24"/>
          <w:szCs w:val="24"/>
        </w:rPr>
        <w:t>Mycena</w:t>
      </w:r>
      <w:proofErr w:type="spellEnd"/>
      <w:r w:rsidRPr="000F2DBA">
        <w:rPr>
          <w:rFonts w:ascii="Verdana" w:hAnsi="Verdana"/>
          <w:i/>
          <w:iCs/>
          <w:sz w:val="24"/>
          <w:szCs w:val="24"/>
        </w:rPr>
        <w:t xml:space="preserve"> </w:t>
      </w:r>
      <w:proofErr w:type="spellStart"/>
      <w:r w:rsidRPr="000F2DBA">
        <w:rPr>
          <w:rFonts w:ascii="Verdana" w:hAnsi="Verdana"/>
          <w:i/>
          <w:iCs/>
          <w:sz w:val="24"/>
          <w:szCs w:val="24"/>
        </w:rPr>
        <w:t>polyadelpha</w:t>
      </w:r>
      <w:proofErr w:type="spellEnd"/>
      <w:r w:rsidRPr="000F2DBA">
        <w:rPr>
          <w:rFonts w:ascii="Verdana" w:hAnsi="Verdana"/>
          <w:sz w:val="24"/>
          <w:szCs w:val="24"/>
        </w:rPr>
        <w:t xml:space="preserve">), met een </w:t>
      </w:r>
      <w:proofErr w:type="spellStart"/>
      <w:r w:rsidRPr="000F2DBA">
        <w:rPr>
          <w:rFonts w:ascii="Verdana" w:hAnsi="Verdana"/>
          <w:sz w:val="24"/>
          <w:szCs w:val="24"/>
        </w:rPr>
        <w:t>hoedbreedte</w:t>
      </w:r>
      <w:proofErr w:type="spellEnd"/>
      <w:r w:rsidRPr="000F2DBA">
        <w:rPr>
          <w:rFonts w:ascii="Verdana" w:hAnsi="Verdana"/>
          <w:sz w:val="24"/>
          <w:szCs w:val="24"/>
        </w:rPr>
        <w:t xml:space="preserve"> van ±1 mm, tot de gigantische mierenparasol </w:t>
      </w:r>
      <w:proofErr w:type="spellStart"/>
      <w:r w:rsidRPr="000F2DBA">
        <w:rPr>
          <w:rFonts w:ascii="Verdana" w:hAnsi="Verdana"/>
          <w:i/>
          <w:iCs/>
          <w:sz w:val="24"/>
          <w:szCs w:val="24"/>
        </w:rPr>
        <w:t>Termitomyces</w:t>
      </w:r>
      <w:proofErr w:type="spellEnd"/>
      <w:r w:rsidRPr="000F2DBA">
        <w:rPr>
          <w:rFonts w:ascii="Verdana" w:hAnsi="Verdana"/>
          <w:i/>
          <w:iCs/>
          <w:sz w:val="24"/>
          <w:szCs w:val="24"/>
        </w:rPr>
        <w:t xml:space="preserve"> </w:t>
      </w:r>
      <w:proofErr w:type="spellStart"/>
      <w:r w:rsidRPr="000F2DBA">
        <w:rPr>
          <w:rFonts w:ascii="Verdana" w:hAnsi="Verdana"/>
          <w:i/>
          <w:iCs/>
          <w:sz w:val="24"/>
          <w:szCs w:val="24"/>
        </w:rPr>
        <w:t>titanicus</w:t>
      </w:r>
      <w:proofErr w:type="spellEnd"/>
      <w:r w:rsidRPr="000F2DBA">
        <w:rPr>
          <w:rFonts w:ascii="Verdana" w:hAnsi="Verdana"/>
          <w:sz w:val="24"/>
          <w:szCs w:val="24"/>
        </w:rPr>
        <w:t xml:space="preserve">, waarvan de grootste ooit een </w:t>
      </w:r>
      <w:proofErr w:type="spellStart"/>
      <w:r w:rsidRPr="000F2DBA">
        <w:rPr>
          <w:rFonts w:ascii="Verdana" w:hAnsi="Verdana"/>
          <w:sz w:val="24"/>
          <w:szCs w:val="24"/>
        </w:rPr>
        <w:t>hoeddiameter</w:t>
      </w:r>
      <w:proofErr w:type="spellEnd"/>
      <w:r w:rsidRPr="000F2DBA">
        <w:rPr>
          <w:rFonts w:ascii="Verdana" w:hAnsi="Verdana"/>
          <w:sz w:val="24"/>
          <w:szCs w:val="24"/>
        </w:rPr>
        <w:t xml:space="preserve"> had van bijna 80 cm! Veel plaatjeszwammen en boleten zijn geliefd en soms geroemd om hun smaak, zoals champignons (die daarom worden gekweekt) of het wilde </w:t>
      </w:r>
      <w:hyperlink r:id="rId34" w:history="1">
        <w:r w:rsidRPr="000F2DBA">
          <w:rPr>
            <w:rFonts w:ascii="Verdana" w:hAnsi="Verdana"/>
            <w:noProof/>
            <w:color w:val="0000FF"/>
            <w:sz w:val="24"/>
            <w:szCs w:val="24"/>
          </w:rPr>
          <w:drawing>
            <wp:inline distT="0" distB="0" distL="0" distR="0">
              <wp:extent cx="95250" cy="76200"/>
              <wp:effectExtent l="0" t="0" r="0" b="0"/>
              <wp:docPr id="18" name="Afbeelding 18">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3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Style w:val="Hyperlink"/>
            <w:rFonts w:ascii="Verdana" w:hAnsi="Verdana"/>
            <w:sz w:val="24"/>
            <w:szCs w:val="24"/>
          </w:rPr>
          <w:t>Eekhoorntjesbrood</w:t>
        </w:r>
      </w:hyperlink>
      <w:r w:rsidRPr="000F2DBA">
        <w:rPr>
          <w:rFonts w:ascii="Verdana" w:hAnsi="Verdana"/>
          <w:sz w:val="24"/>
          <w:szCs w:val="24"/>
        </w:rPr>
        <w:t>, dat vers en gedroogd in heel Europa in de handel is.</w:t>
      </w:r>
      <w:r w:rsidRPr="000F2DBA">
        <w:rPr>
          <w:rFonts w:ascii="Verdana" w:hAnsi="Verdana"/>
          <w:sz w:val="24"/>
          <w:szCs w:val="24"/>
        </w:rPr>
        <w:br/>
      </w:r>
      <w:r w:rsidRPr="000F2DBA">
        <w:rPr>
          <w:rFonts w:ascii="Verdana" w:hAnsi="Verdana"/>
          <w:sz w:val="24"/>
          <w:szCs w:val="24"/>
        </w:rPr>
        <w:br/>
      </w:r>
      <w:r w:rsidRPr="000F2DBA">
        <w:rPr>
          <w:rStyle w:val="title"/>
          <w:rFonts w:ascii="Verdana" w:hAnsi="Verdana"/>
          <w:sz w:val="24"/>
          <w:szCs w:val="24"/>
        </w:rPr>
        <w:t>"</w:t>
      </w:r>
      <w:proofErr w:type="spellStart"/>
      <w:r w:rsidRPr="000F2DBA">
        <w:rPr>
          <w:rStyle w:val="title"/>
          <w:rFonts w:ascii="Verdana" w:hAnsi="Verdana"/>
          <w:sz w:val="24"/>
          <w:szCs w:val="24"/>
        </w:rPr>
        <w:t>Aphyllophorales</w:t>
      </w:r>
      <w:proofErr w:type="spellEnd"/>
      <w:r w:rsidRPr="000F2DBA">
        <w:rPr>
          <w:rStyle w:val="title"/>
          <w:rFonts w:ascii="Verdana" w:hAnsi="Verdana"/>
          <w:sz w:val="24"/>
          <w:szCs w:val="24"/>
        </w:rPr>
        <w:t>" en "</w:t>
      </w:r>
      <w:proofErr w:type="spellStart"/>
      <w:r w:rsidRPr="000F2DBA">
        <w:rPr>
          <w:rStyle w:val="title"/>
          <w:rFonts w:ascii="Verdana" w:hAnsi="Verdana"/>
          <w:sz w:val="24"/>
          <w:szCs w:val="24"/>
        </w:rPr>
        <w:t>clavarioide</w:t>
      </w:r>
      <w:proofErr w:type="spellEnd"/>
      <w:r w:rsidRPr="000F2DBA">
        <w:rPr>
          <w:rStyle w:val="title"/>
          <w:rFonts w:ascii="Verdana" w:hAnsi="Verdana"/>
          <w:sz w:val="24"/>
          <w:szCs w:val="24"/>
        </w:rPr>
        <w:t xml:space="preserve"> fungi"</w:t>
      </w:r>
      <w:r w:rsidRPr="000F2DBA">
        <w:rPr>
          <w:rFonts w:ascii="Verdana" w:hAnsi="Verdana"/>
          <w:sz w:val="24"/>
          <w:szCs w:val="24"/>
        </w:rPr>
        <w:br/>
        <w:t xml:space="preserve">Tot deze groepen werden tot voor kort veel verschillende paddenstoelen gerekend die door hun </w:t>
      </w:r>
      <w:r w:rsidRPr="000F2DBA">
        <w:rPr>
          <w:rFonts w:ascii="Verdana" w:hAnsi="Verdana"/>
          <w:i/>
          <w:iCs/>
          <w:sz w:val="24"/>
          <w:szCs w:val="24"/>
        </w:rPr>
        <w:t>vorm</w:t>
      </w:r>
      <w:r w:rsidRPr="000F2DBA">
        <w:rPr>
          <w:rFonts w:ascii="Verdana" w:hAnsi="Verdana"/>
          <w:sz w:val="24"/>
          <w:szCs w:val="24"/>
        </w:rPr>
        <w:t xml:space="preserve"> niet binnen de andere drie groepen (zie hierboven en hieronder) passen. Het is dus een verzamelgroep. De soorten in deze groep hebben soms helemaal niets met elkaar te maken. Denk aan de korstzwammen, die na DNA-onderzoek verwant bleken aan totaal verschillende paddenstoelengroepen, zoals plaatjeszwammen, </w:t>
      </w:r>
      <w:proofErr w:type="spellStart"/>
      <w:r w:rsidRPr="000F2DBA">
        <w:rPr>
          <w:rFonts w:ascii="Verdana" w:hAnsi="Verdana"/>
          <w:sz w:val="24"/>
          <w:szCs w:val="24"/>
        </w:rPr>
        <w:t>russula's</w:t>
      </w:r>
      <w:proofErr w:type="spellEnd"/>
      <w:r w:rsidRPr="000F2DBA">
        <w:rPr>
          <w:rFonts w:ascii="Verdana" w:hAnsi="Verdana"/>
          <w:sz w:val="24"/>
          <w:szCs w:val="24"/>
        </w:rPr>
        <w:t xml:space="preserve"> en trilzwammen. In moderne boeken worden deze groepen dus niet meer genoemd, maar het is handig om te weten van deze oude indeling.</w:t>
      </w:r>
      <w:r w:rsidRPr="000F2DBA">
        <w:rPr>
          <w:rFonts w:ascii="Verdana" w:hAnsi="Verdana"/>
          <w:sz w:val="24"/>
          <w:szCs w:val="24"/>
        </w:rPr>
        <w:br/>
        <w:t xml:space="preserve">Tot de </w:t>
      </w:r>
      <w:proofErr w:type="spellStart"/>
      <w:r w:rsidRPr="000F2DBA">
        <w:rPr>
          <w:rFonts w:ascii="Verdana" w:hAnsi="Verdana"/>
          <w:i/>
          <w:iCs/>
          <w:sz w:val="24"/>
          <w:szCs w:val="24"/>
        </w:rPr>
        <w:t>Aphylophorales</w:t>
      </w:r>
      <w:proofErr w:type="spellEnd"/>
      <w:r w:rsidRPr="000F2DBA">
        <w:rPr>
          <w:rFonts w:ascii="Verdana" w:hAnsi="Verdana"/>
          <w:sz w:val="24"/>
          <w:szCs w:val="24"/>
        </w:rPr>
        <w:t xml:space="preserve"> rekende men behalve korstzwammen o.a. ook cantharellen, stekelzwammen en </w:t>
      </w:r>
      <w:hyperlink r:id="rId35" w:tgtFrame="_self" w:history="1">
        <w:r w:rsidRPr="000F2DBA">
          <w:rPr>
            <w:rFonts w:ascii="Verdana" w:hAnsi="Verdana"/>
            <w:noProof/>
            <w:color w:val="0000FF"/>
            <w:sz w:val="24"/>
            <w:szCs w:val="24"/>
          </w:rPr>
          <w:drawing>
            <wp:inline distT="0" distB="0" distL="0" distR="0">
              <wp:extent cx="95250" cy="76200"/>
              <wp:effectExtent l="0" t="0" r="0" b="0"/>
              <wp:docPr id="17" name="Afbeelding 17">
                <a:hlinkClick xmlns:a="http://schemas.openxmlformats.org/drawingml/2006/main" r:id="rId3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35"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Style w:val="Hyperlink"/>
            <w:rFonts w:ascii="Verdana" w:hAnsi="Verdana"/>
            <w:sz w:val="24"/>
            <w:szCs w:val="24"/>
          </w:rPr>
          <w:t>houtzwammen</w:t>
        </w:r>
      </w:hyperlink>
      <w:r w:rsidRPr="000F2DBA">
        <w:rPr>
          <w:rFonts w:ascii="Verdana" w:hAnsi="Verdana"/>
          <w:sz w:val="24"/>
          <w:szCs w:val="24"/>
        </w:rPr>
        <w:t>.</w:t>
      </w:r>
      <w:r w:rsidRPr="000F2DBA">
        <w:rPr>
          <w:rFonts w:ascii="Verdana" w:hAnsi="Verdana"/>
          <w:sz w:val="24"/>
          <w:szCs w:val="24"/>
        </w:rPr>
        <w:br/>
        <w:t xml:space="preserve">Tot de </w:t>
      </w:r>
      <w:proofErr w:type="spellStart"/>
      <w:r w:rsidRPr="000F2DBA">
        <w:rPr>
          <w:rFonts w:ascii="Verdana" w:hAnsi="Verdana"/>
          <w:i/>
          <w:iCs/>
          <w:sz w:val="24"/>
          <w:szCs w:val="24"/>
        </w:rPr>
        <w:t>clavarioide</w:t>
      </w:r>
      <w:proofErr w:type="spellEnd"/>
      <w:r w:rsidRPr="000F2DBA">
        <w:rPr>
          <w:rFonts w:ascii="Verdana" w:hAnsi="Verdana"/>
          <w:i/>
          <w:iCs/>
          <w:sz w:val="24"/>
          <w:szCs w:val="24"/>
        </w:rPr>
        <w:t xml:space="preserve"> fungi</w:t>
      </w:r>
      <w:r w:rsidRPr="000F2DBA">
        <w:rPr>
          <w:rFonts w:ascii="Verdana" w:hAnsi="Verdana"/>
          <w:sz w:val="24"/>
          <w:szCs w:val="24"/>
        </w:rPr>
        <w:t xml:space="preserve"> rekende men de knots- en koraalzwammen, maar ook dit is na DNA-onderzoek geen homogene groep gebleken: de knots- en koraalvormen zijn verschillende keren in de evolutie ontstaan.</w:t>
      </w:r>
      <w:r w:rsidRPr="000F2DBA">
        <w:rPr>
          <w:rFonts w:ascii="Verdana" w:hAnsi="Verdana"/>
          <w:sz w:val="24"/>
          <w:szCs w:val="24"/>
        </w:rPr>
        <w:br/>
      </w:r>
      <w:r w:rsidRPr="000F2DBA">
        <w:rPr>
          <w:rFonts w:ascii="Verdana" w:hAnsi="Verdana"/>
          <w:sz w:val="24"/>
          <w:szCs w:val="24"/>
        </w:rPr>
        <w:br/>
      </w:r>
      <w:r w:rsidRPr="000F2DBA">
        <w:rPr>
          <w:rStyle w:val="title"/>
          <w:rFonts w:ascii="Verdana" w:hAnsi="Verdana"/>
          <w:sz w:val="24"/>
          <w:szCs w:val="24"/>
        </w:rPr>
        <w:t>Trilzwammen</w:t>
      </w:r>
      <w:r w:rsidRPr="000F2DBA">
        <w:rPr>
          <w:rFonts w:ascii="Verdana" w:hAnsi="Verdana"/>
          <w:sz w:val="24"/>
          <w:szCs w:val="24"/>
        </w:rPr>
        <w:br/>
        <w:t xml:space="preserve">Deze groep wordt </w:t>
      </w:r>
      <w:proofErr w:type="spellStart"/>
      <w:r w:rsidRPr="000F2DBA">
        <w:rPr>
          <w:rFonts w:ascii="Verdana" w:hAnsi="Verdana"/>
          <w:sz w:val="24"/>
          <w:szCs w:val="24"/>
        </w:rPr>
        <w:t>gekenmerd</w:t>
      </w:r>
      <w:proofErr w:type="spellEnd"/>
      <w:r w:rsidRPr="000F2DBA">
        <w:rPr>
          <w:rFonts w:ascii="Verdana" w:hAnsi="Verdana"/>
          <w:sz w:val="24"/>
          <w:szCs w:val="24"/>
        </w:rPr>
        <w:t xml:space="preserve"> door </w:t>
      </w:r>
      <w:proofErr w:type="spellStart"/>
      <w:r w:rsidRPr="000F2DBA">
        <w:rPr>
          <w:rFonts w:ascii="Verdana" w:hAnsi="Verdana"/>
          <w:sz w:val="24"/>
          <w:szCs w:val="24"/>
        </w:rPr>
        <w:t>gelatineuze</w:t>
      </w:r>
      <w:proofErr w:type="spellEnd"/>
      <w:r w:rsidRPr="000F2DBA">
        <w:rPr>
          <w:rFonts w:ascii="Verdana" w:hAnsi="Verdana"/>
          <w:sz w:val="24"/>
          <w:szCs w:val="24"/>
        </w:rPr>
        <w:t xml:space="preserve"> vruchtlichamen en overlangs </w:t>
      </w:r>
      <w:proofErr w:type="spellStart"/>
      <w:r w:rsidRPr="000F2DBA">
        <w:rPr>
          <w:rFonts w:ascii="Verdana" w:hAnsi="Verdana"/>
          <w:sz w:val="24"/>
          <w:szCs w:val="24"/>
        </w:rPr>
        <w:t>gesepteerde</w:t>
      </w:r>
      <w:proofErr w:type="spellEnd"/>
      <w:r w:rsidRPr="000F2DBA">
        <w:rPr>
          <w:rFonts w:ascii="Verdana" w:hAnsi="Verdana"/>
          <w:sz w:val="24"/>
          <w:szCs w:val="24"/>
        </w:rPr>
        <w:t xml:space="preserve"> of gespleten </w:t>
      </w:r>
      <w:proofErr w:type="spellStart"/>
      <w:r w:rsidRPr="000F2DBA">
        <w:rPr>
          <w:rFonts w:ascii="Verdana" w:hAnsi="Verdana"/>
          <w:sz w:val="24"/>
          <w:szCs w:val="24"/>
        </w:rPr>
        <w:t>basidia</w:t>
      </w:r>
      <w:proofErr w:type="spellEnd"/>
      <w:r w:rsidRPr="000F2DBA">
        <w:rPr>
          <w:rFonts w:ascii="Verdana" w:hAnsi="Verdana"/>
          <w:sz w:val="24"/>
          <w:szCs w:val="24"/>
        </w:rPr>
        <w:t xml:space="preserve">. Bij droogte verschrompelen de vruchtlichamen en kunnen zo een hele periode overleven. Zodra het weer vochtig wordt, zwellen ze op en gaan verder met het vormen van sporen. Tot de trilzwammen behoren bijvoorbeeld het </w:t>
      </w:r>
      <w:hyperlink r:id="rId36" w:tgtFrame="_self" w:history="1">
        <w:r w:rsidRPr="000F2DBA">
          <w:rPr>
            <w:rFonts w:ascii="Verdana" w:hAnsi="Verdana"/>
            <w:noProof/>
            <w:color w:val="0000FF"/>
            <w:sz w:val="24"/>
            <w:szCs w:val="24"/>
          </w:rPr>
          <w:drawing>
            <wp:inline distT="0" distB="0" distL="0" distR="0">
              <wp:extent cx="95250" cy="76200"/>
              <wp:effectExtent l="0" t="0" r="0" b="0"/>
              <wp:docPr id="16" name="Afbeelding 16">
                <a:hlinkClick xmlns:a="http://schemas.openxmlformats.org/drawingml/2006/main" r:id="rId3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36"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proofErr w:type="spellStart"/>
        <w:r w:rsidRPr="000F2DBA">
          <w:rPr>
            <w:rStyle w:val="Hyperlink"/>
            <w:rFonts w:ascii="Verdana" w:hAnsi="Verdana"/>
            <w:sz w:val="24"/>
            <w:szCs w:val="24"/>
          </w:rPr>
          <w:t>Judasoor</w:t>
        </w:r>
        <w:proofErr w:type="spellEnd"/>
      </w:hyperlink>
      <w:r w:rsidRPr="000F2DBA">
        <w:rPr>
          <w:rFonts w:ascii="Verdana" w:hAnsi="Verdana"/>
          <w:sz w:val="24"/>
          <w:szCs w:val="24"/>
        </w:rPr>
        <w:t>, het Kleverig koraalzwammetje en sommige korstzwammen.</w:t>
      </w:r>
      <w:r w:rsidRPr="000F2DBA">
        <w:rPr>
          <w:rFonts w:ascii="Verdana" w:hAnsi="Verdana"/>
          <w:sz w:val="24"/>
          <w:szCs w:val="24"/>
        </w:rPr>
        <w:br/>
      </w:r>
      <w:r w:rsidRPr="000F2DBA">
        <w:rPr>
          <w:rFonts w:ascii="Verdana" w:hAnsi="Verdana"/>
          <w:sz w:val="24"/>
          <w:szCs w:val="24"/>
        </w:rPr>
        <w:lastRenderedPageBreak/>
        <w:br/>
      </w:r>
      <w:r w:rsidRPr="000F2DBA">
        <w:rPr>
          <w:rStyle w:val="title"/>
          <w:rFonts w:ascii="Verdana" w:hAnsi="Verdana"/>
          <w:sz w:val="24"/>
          <w:szCs w:val="24"/>
        </w:rPr>
        <w:t>"</w:t>
      </w:r>
      <w:proofErr w:type="spellStart"/>
      <w:r w:rsidRPr="000F2DBA">
        <w:rPr>
          <w:rStyle w:val="title"/>
          <w:rFonts w:ascii="Verdana" w:hAnsi="Verdana"/>
          <w:sz w:val="24"/>
          <w:szCs w:val="24"/>
        </w:rPr>
        <w:t>Gasteromyceten</w:t>
      </w:r>
      <w:proofErr w:type="spellEnd"/>
      <w:r w:rsidRPr="000F2DBA">
        <w:rPr>
          <w:rStyle w:val="title"/>
          <w:rFonts w:ascii="Verdana" w:hAnsi="Verdana"/>
          <w:sz w:val="24"/>
          <w:szCs w:val="24"/>
        </w:rPr>
        <w:t>"</w:t>
      </w:r>
      <w:r w:rsidRPr="000F2DBA">
        <w:rPr>
          <w:rFonts w:ascii="Verdana" w:hAnsi="Verdana"/>
          <w:sz w:val="24"/>
          <w:szCs w:val="24"/>
        </w:rPr>
        <w:br/>
        <w:t xml:space="preserve">Net zoals de </w:t>
      </w:r>
      <w:proofErr w:type="spellStart"/>
      <w:r w:rsidRPr="000F2DBA">
        <w:rPr>
          <w:rFonts w:ascii="Verdana" w:hAnsi="Verdana"/>
          <w:i/>
          <w:iCs/>
          <w:sz w:val="24"/>
          <w:szCs w:val="24"/>
        </w:rPr>
        <w:t>Aphyllophorales</w:t>
      </w:r>
      <w:proofErr w:type="spellEnd"/>
      <w:r w:rsidRPr="000F2DBA">
        <w:rPr>
          <w:rFonts w:ascii="Verdana" w:hAnsi="Verdana"/>
          <w:sz w:val="24"/>
          <w:szCs w:val="24"/>
        </w:rPr>
        <w:t xml:space="preserve"> vormen ook de </w:t>
      </w:r>
      <w:proofErr w:type="spellStart"/>
      <w:r w:rsidRPr="000F2DBA">
        <w:rPr>
          <w:rFonts w:ascii="Verdana" w:hAnsi="Verdana"/>
          <w:i/>
          <w:iCs/>
          <w:sz w:val="24"/>
          <w:szCs w:val="24"/>
        </w:rPr>
        <w:t>Gasteromyceten</w:t>
      </w:r>
      <w:proofErr w:type="spellEnd"/>
      <w:r w:rsidRPr="000F2DBA">
        <w:rPr>
          <w:rFonts w:ascii="Verdana" w:hAnsi="Verdana"/>
          <w:sz w:val="24"/>
          <w:szCs w:val="24"/>
        </w:rPr>
        <w:t xml:space="preserve"> een zeer heterogene groep van veel verschillende, onderling niet verwante paddenstoelen. Hun overeenkomst is dat zij hun sporen binnenin het vruchtlichaam maken en daarom in goed Nederlands 'buikzwammen' worden genoemd. De sporen komen bij de meeste soorten naar buiten, nadat de paddenstoel open scheurt of nadat er in de bovenkant een opening (</w:t>
      </w:r>
      <w:proofErr w:type="spellStart"/>
      <w:r w:rsidRPr="000F2DBA">
        <w:rPr>
          <w:rFonts w:ascii="Verdana" w:hAnsi="Verdana"/>
          <w:i/>
          <w:iCs/>
          <w:sz w:val="24"/>
          <w:szCs w:val="24"/>
        </w:rPr>
        <w:t>ostiole</w:t>
      </w:r>
      <w:proofErr w:type="spellEnd"/>
      <w:r w:rsidRPr="000F2DBA">
        <w:rPr>
          <w:rFonts w:ascii="Verdana" w:hAnsi="Verdana"/>
          <w:sz w:val="24"/>
          <w:szCs w:val="24"/>
        </w:rPr>
        <w:t xml:space="preserve">) ontstaat. Dit gebeurt als de sporen rijp zijn en de buitenkant van de paddenstoel (het </w:t>
      </w:r>
      <w:proofErr w:type="spellStart"/>
      <w:r w:rsidRPr="000F2DBA">
        <w:rPr>
          <w:rFonts w:ascii="Verdana" w:hAnsi="Verdana"/>
          <w:i/>
          <w:iCs/>
          <w:sz w:val="24"/>
          <w:szCs w:val="24"/>
        </w:rPr>
        <w:t>peridium</w:t>
      </w:r>
      <w:proofErr w:type="spellEnd"/>
      <w:r w:rsidRPr="000F2DBA">
        <w:rPr>
          <w:rFonts w:ascii="Verdana" w:hAnsi="Verdana"/>
          <w:sz w:val="24"/>
          <w:szCs w:val="24"/>
        </w:rPr>
        <w:t>) papierdun is ingedroogd. De sporen stuiven naar buiten als er bijvoorbeeld regendruppels op de buitenkant trommelen, zoals bij de Parelstuifzwam (</w:t>
      </w:r>
      <w:proofErr w:type="spellStart"/>
      <w:r w:rsidRPr="000F2DBA">
        <w:rPr>
          <w:rFonts w:ascii="Verdana" w:hAnsi="Verdana"/>
          <w:i/>
          <w:iCs/>
          <w:sz w:val="24"/>
          <w:szCs w:val="24"/>
        </w:rPr>
        <w:t>Lycoperdon</w:t>
      </w:r>
      <w:proofErr w:type="spellEnd"/>
      <w:r w:rsidRPr="000F2DBA">
        <w:rPr>
          <w:rFonts w:ascii="Verdana" w:hAnsi="Verdana"/>
          <w:i/>
          <w:iCs/>
          <w:sz w:val="24"/>
          <w:szCs w:val="24"/>
        </w:rPr>
        <w:t xml:space="preserve"> </w:t>
      </w:r>
      <w:proofErr w:type="spellStart"/>
      <w:r w:rsidRPr="000F2DBA">
        <w:rPr>
          <w:rFonts w:ascii="Verdana" w:hAnsi="Verdana"/>
          <w:i/>
          <w:iCs/>
          <w:sz w:val="24"/>
          <w:szCs w:val="24"/>
        </w:rPr>
        <w:t>perlatum</w:t>
      </w:r>
      <w:proofErr w:type="spellEnd"/>
      <w:r w:rsidRPr="000F2DBA">
        <w:rPr>
          <w:rFonts w:ascii="Verdana" w:hAnsi="Verdana"/>
          <w:sz w:val="24"/>
          <w:szCs w:val="24"/>
        </w:rPr>
        <w:t xml:space="preserve">), of als de hele paddensteel los raakt en voor de wind uit over de grond gaat rollen, zoals het geval is bij veel </w:t>
      </w:r>
      <w:hyperlink r:id="rId37" w:tgtFrame="_self" w:history="1">
        <w:r w:rsidRPr="000F2DBA">
          <w:rPr>
            <w:rFonts w:ascii="Verdana" w:hAnsi="Verdana"/>
            <w:noProof/>
            <w:color w:val="0000FF"/>
            <w:sz w:val="24"/>
            <w:szCs w:val="24"/>
          </w:rPr>
          <w:drawing>
            <wp:inline distT="0" distB="0" distL="0" distR="0">
              <wp:extent cx="95250" cy="76200"/>
              <wp:effectExtent l="0" t="0" r="0" b="0"/>
              <wp:docPr id="15" name="Afbeelding 15">
                <a:hlinkClick xmlns:a="http://schemas.openxmlformats.org/drawingml/2006/main" r:id="rId3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37"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Style w:val="Hyperlink"/>
            <w:rFonts w:ascii="Verdana" w:hAnsi="Verdana"/>
            <w:sz w:val="24"/>
            <w:szCs w:val="24"/>
          </w:rPr>
          <w:t>aardsterren</w:t>
        </w:r>
      </w:hyperlink>
      <w:r w:rsidRPr="000F2DBA">
        <w:rPr>
          <w:rFonts w:ascii="Verdana" w:hAnsi="Verdana"/>
          <w:sz w:val="24"/>
          <w:szCs w:val="24"/>
        </w:rPr>
        <w:t>.</w:t>
      </w:r>
      <w:r w:rsidRPr="000F2DBA">
        <w:rPr>
          <w:rFonts w:ascii="Verdana" w:hAnsi="Verdana"/>
          <w:sz w:val="24"/>
          <w:szCs w:val="24"/>
        </w:rPr>
        <w:br/>
        <w:t>De allergrootste stuifzwam is de Reuzenbovist (</w:t>
      </w:r>
      <w:proofErr w:type="spellStart"/>
      <w:r w:rsidRPr="000F2DBA">
        <w:rPr>
          <w:rFonts w:ascii="Verdana" w:hAnsi="Verdana"/>
          <w:i/>
          <w:iCs/>
          <w:sz w:val="24"/>
          <w:szCs w:val="24"/>
        </w:rPr>
        <w:t>Langermannia</w:t>
      </w:r>
      <w:proofErr w:type="spellEnd"/>
      <w:r w:rsidRPr="000F2DBA">
        <w:rPr>
          <w:rFonts w:ascii="Verdana" w:hAnsi="Verdana"/>
          <w:i/>
          <w:iCs/>
          <w:sz w:val="24"/>
          <w:szCs w:val="24"/>
        </w:rPr>
        <w:t xml:space="preserve"> </w:t>
      </w:r>
      <w:proofErr w:type="spellStart"/>
      <w:r w:rsidRPr="000F2DBA">
        <w:rPr>
          <w:rFonts w:ascii="Verdana" w:hAnsi="Verdana"/>
          <w:i/>
          <w:iCs/>
          <w:sz w:val="24"/>
          <w:szCs w:val="24"/>
        </w:rPr>
        <w:t>gigantea</w:t>
      </w:r>
      <w:proofErr w:type="spellEnd"/>
      <w:r w:rsidRPr="000F2DBA">
        <w:rPr>
          <w:rFonts w:ascii="Verdana" w:hAnsi="Verdana"/>
          <w:sz w:val="24"/>
          <w:szCs w:val="24"/>
        </w:rPr>
        <w:t xml:space="preserve">), die wel 60 cm groot kan worden, en de allerkleinste zijn de </w:t>
      </w:r>
      <w:proofErr w:type="spellStart"/>
      <w:r w:rsidRPr="000F2DBA">
        <w:rPr>
          <w:rFonts w:ascii="Verdana" w:hAnsi="Verdana"/>
          <w:i/>
          <w:iCs/>
          <w:sz w:val="24"/>
          <w:szCs w:val="24"/>
        </w:rPr>
        <w:t>peridiolen</w:t>
      </w:r>
      <w:proofErr w:type="spellEnd"/>
      <w:r w:rsidRPr="000F2DBA">
        <w:rPr>
          <w:rFonts w:ascii="Verdana" w:hAnsi="Verdana"/>
          <w:sz w:val="24"/>
          <w:szCs w:val="24"/>
        </w:rPr>
        <w:t xml:space="preserve">, de 'eitjes' in rijpe </w:t>
      </w:r>
      <w:hyperlink r:id="rId38" w:tgtFrame="_self" w:history="1">
        <w:r w:rsidRPr="000F2DBA">
          <w:rPr>
            <w:rFonts w:ascii="Verdana" w:hAnsi="Verdana"/>
            <w:noProof/>
            <w:color w:val="0000FF"/>
            <w:sz w:val="24"/>
            <w:szCs w:val="24"/>
          </w:rPr>
          <w:drawing>
            <wp:inline distT="0" distB="0" distL="0" distR="0">
              <wp:extent cx="95250" cy="76200"/>
              <wp:effectExtent l="0" t="0" r="0" b="0"/>
              <wp:docPr id="14" name="Afbeelding 14">
                <a:hlinkClick xmlns:a="http://schemas.openxmlformats.org/drawingml/2006/main" r:id="rId3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38"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Style w:val="Hyperlink"/>
            <w:rFonts w:ascii="Verdana" w:hAnsi="Verdana"/>
            <w:sz w:val="24"/>
            <w:szCs w:val="24"/>
          </w:rPr>
          <w:t>nestzwammetjes</w:t>
        </w:r>
      </w:hyperlink>
      <w:r w:rsidRPr="000F2DBA">
        <w:rPr>
          <w:rFonts w:ascii="Verdana" w:hAnsi="Verdana"/>
          <w:sz w:val="24"/>
          <w:szCs w:val="24"/>
        </w:rPr>
        <w:t>, die door regendruppels uit hun gezamenlijke omhulsel, het nestkommetje, worden geslingerd.</w:t>
      </w:r>
      <w:r w:rsidRPr="000F2DBA">
        <w:rPr>
          <w:rFonts w:ascii="Verdana" w:hAnsi="Verdana"/>
          <w:sz w:val="24"/>
          <w:szCs w:val="24"/>
        </w:rPr>
        <w:br/>
        <w:t xml:space="preserve">Niet bij alle buikzwammen worden de sporen werkelijk in de buik gevormd: bij de </w:t>
      </w:r>
      <w:hyperlink r:id="rId39" w:tgtFrame="_self" w:history="1">
        <w:r w:rsidRPr="000F2DBA">
          <w:rPr>
            <w:rFonts w:ascii="Verdana" w:hAnsi="Verdana"/>
            <w:noProof/>
            <w:color w:val="0000FF"/>
            <w:sz w:val="24"/>
            <w:szCs w:val="24"/>
          </w:rPr>
          <w:drawing>
            <wp:inline distT="0" distB="0" distL="0" distR="0">
              <wp:extent cx="95250" cy="76200"/>
              <wp:effectExtent l="0" t="0" r="0" b="0"/>
              <wp:docPr id="13" name="Afbeelding 13">
                <a:hlinkClick xmlns:a="http://schemas.openxmlformats.org/drawingml/2006/main" r:id="rId3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39"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Style w:val="Hyperlink"/>
            <w:rFonts w:ascii="Verdana" w:hAnsi="Verdana"/>
            <w:sz w:val="24"/>
            <w:szCs w:val="24"/>
          </w:rPr>
          <w:t>stinkzwammen</w:t>
        </w:r>
      </w:hyperlink>
      <w:r w:rsidRPr="000F2DBA">
        <w:rPr>
          <w:rFonts w:ascii="Verdana" w:hAnsi="Verdana"/>
          <w:sz w:val="24"/>
          <w:szCs w:val="24"/>
        </w:rPr>
        <w:t xml:space="preserve"> komt de paddenstoel gewoon uit een </w:t>
      </w:r>
      <w:proofErr w:type="spellStart"/>
      <w:r w:rsidRPr="000F2DBA">
        <w:rPr>
          <w:rFonts w:ascii="Verdana" w:hAnsi="Verdana"/>
          <w:sz w:val="24"/>
          <w:szCs w:val="24"/>
        </w:rPr>
        <w:t>duivelsei</w:t>
      </w:r>
      <w:proofErr w:type="spellEnd"/>
      <w:r w:rsidRPr="000F2DBA">
        <w:rPr>
          <w:rFonts w:ascii="Verdana" w:hAnsi="Verdana"/>
          <w:sz w:val="24"/>
          <w:szCs w:val="24"/>
        </w:rPr>
        <w:t xml:space="preserve"> en worden de sporen in een slijmlaag op de </w:t>
      </w:r>
      <w:proofErr w:type="spellStart"/>
      <w:r w:rsidRPr="000F2DBA">
        <w:rPr>
          <w:rFonts w:ascii="Verdana" w:hAnsi="Verdana"/>
          <w:i/>
          <w:iCs/>
          <w:sz w:val="24"/>
          <w:szCs w:val="24"/>
        </w:rPr>
        <w:t>gleba</w:t>
      </w:r>
      <w:proofErr w:type="spellEnd"/>
      <w:r w:rsidRPr="000F2DBA">
        <w:rPr>
          <w:rFonts w:ascii="Verdana" w:hAnsi="Verdana"/>
          <w:sz w:val="24"/>
          <w:szCs w:val="24"/>
        </w:rPr>
        <w:t xml:space="preserve"> gevormd.</w:t>
      </w:r>
      <w:r w:rsidRPr="000F2DBA">
        <w:rPr>
          <w:rFonts w:ascii="Verdana" w:hAnsi="Verdana"/>
          <w:sz w:val="24"/>
          <w:szCs w:val="24"/>
        </w:rPr>
        <w:br/>
      </w:r>
      <w:r w:rsidRPr="000F2DBA">
        <w:rPr>
          <w:rFonts w:ascii="Verdana" w:hAnsi="Verdana"/>
          <w:sz w:val="24"/>
          <w:szCs w:val="24"/>
        </w:rPr>
        <w:br/>
      </w:r>
      <w:r w:rsidRPr="000F2DBA">
        <w:rPr>
          <w:rStyle w:val="title"/>
          <w:rFonts w:ascii="Verdana" w:hAnsi="Verdana"/>
          <w:sz w:val="24"/>
          <w:szCs w:val="24"/>
        </w:rPr>
        <w:t>Roesten en branden</w:t>
      </w:r>
      <w:r w:rsidRPr="000F2DBA">
        <w:rPr>
          <w:rFonts w:ascii="Verdana" w:hAnsi="Verdana"/>
          <w:sz w:val="24"/>
          <w:szCs w:val="24"/>
        </w:rPr>
        <w:br/>
        <w:t>Twee heel aparte groepen worden gevormd door de roestschimmels en brandzwammen, die gewoonlijk als plantenparasiet leven en meestal geen als 'paddenstoel' herkenbare vruchtlichamen vormen. Deze schimmels hebben ook heel bijzondere levenscycli die sterk afwijken van die van de andere steeltjeszwammen.</w:t>
      </w:r>
      <w:r w:rsidRPr="000F2DBA">
        <w:rPr>
          <w:rFonts w:ascii="Verdana" w:hAnsi="Verdana"/>
          <w:sz w:val="24"/>
          <w:szCs w:val="24"/>
        </w:rPr>
        <w:br/>
        <w:t xml:space="preserve">Een opvallende roestschimmel is de </w:t>
      </w:r>
      <w:hyperlink r:id="rId40" w:anchor="jeneverbes" w:tgtFrame="_self" w:history="1">
        <w:r w:rsidRPr="000F2DBA">
          <w:rPr>
            <w:rFonts w:ascii="Verdana" w:hAnsi="Verdana"/>
            <w:noProof/>
            <w:color w:val="0000FF"/>
            <w:sz w:val="24"/>
            <w:szCs w:val="24"/>
          </w:rPr>
          <w:drawing>
            <wp:inline distT="0" distB="0" distL="0" distR="0">
              <wp:extent cx="95250" cy="76200"/>
              <wp:effectExtent l="0" t="0" r="0" b="0"/>
              <wp:docPr id="12" name="Afbeelding 12">
                <a:hlinkClick xmlns:a="http://schemas.openxmlformats.org/drawingml/2006/main" r:id="rId4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41"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Style w:val="Hyperlink"/>
            <w:rFonts w:ascii="Verdana" w:hAnsi="Verdana"/>
            <w:sz w:val="24"/>
            <w:szCs w:val="24"/>
          </w:rPr>
          <w:t>Jeneverbesroest</w:t>
        </w:r>
      </w:hyperlink>
      <w:r w:rsidRPr="000F2DBA">
        <w:rPr>
          <w:rFonts w:ascii="Verdana" w:hAnsi="Verdana"/>
          <w:sz w:val="24"/>
          <w:szCs w:val="24"/>
        </w:rPr>
        <w:t xml:space="preserve">, die in veel tuinen gevonden wordt. Een bijzondere brandzwam is de </w:t>
      </w:r>
      <w:hyperlink r:id="rId42" w:tgtFrame="_self" w:history="1">
        <w:r w:rsidRPr="000F2DBA">
          <w:rPr>
            <w:rFonts w:ascii="Verdana" w:hAnsi="Verdana"/>
            <w:noProof/>
            <w:color w:val="0000FF"/>
            <w:sz w:val="24"/>
            <w:szCs w:val="24"/>
          </w:rPr>
          <w:drawing>
            <wp:inline distT="0" distB="0" distL="0" distR="0">
              <wp:extent cx="95250" cy="76200"/>
              <wp:effectExtent l="0" t="0" r="0" b="0"/>
              <wp:docPr id="11" name="Afbeelding 11">
                <a:hlinkClick xmlns:a="http://schemas.openxmlformats.org/drawingml/2006/main" r:id="rId4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42"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Style w:val="Hyperlink"/>
            <w:rFonts w:ascii="Verdana" w:hAnsi="Verdana"/>
            <w:sz w:val="24"/>
            <w:szCs w:val="24"/>
          </w:rPr>
          <w:t>Builenbrand</w:t>
        </w:r>
      </w:hyperlink>
      <w:r w:rsidRPr="000F2DBA">
        <w:rPr>
          <w:rFonts w:ascii="Verdana" w:hAnsi="Verdana"/>
          <w:sz w:val="24"/>
          <w:szCs w:val="24"/>
        </w:rPr>
        <w:t>, die in sommige delen van de wereld gegeten wordt en in blik te koop is.</w:t>
      </w:r>
      <w:r w:rsidRPr="000F2DBA">
        <w:rPr>
          <w:rFonts w:ascii="Verdana" w:hAnsi="Verdana"/>
          <w:sz w:val="24"/>
          <w:szCs w:val="24"/>
        </w:rPr>
        <w:br/>
      </w:r>
      <w:r w:rsidRPr="000F2DBA">
        <w:rPr>
          <w:rFonts w:ascii="Verdana" w:hAnsi="Verdana"/>
          <w:sz w:val="24"/>
          <w:szCs w:val="24"/>
        </w:rPr>
        <w:br/>
      </w:r>
      <w:r w:rsidRPr="000F2DBA">
        <w:rPr>
          <w:rFonts w:ascii="Verdana" w:hAnsi="Verdana"/>
          <w:b/>
          <w:bCs/>
          <w:i/>
          <w:iCs/>
          <w:sz w:val="24"/>
          <w:szCs w:val="24"/>
        </w:rPr>
        <w:t>Overzicht van enkele vormgroepen bij de steeltjeszwammen:</w:t>
      </w:r>
      <w:r w:rsidRPr="000F2DBA">
        <w:rPr>
          <w:rFonts w:ascii="Verdana" w:hAnsi="Verdana"/>
          <w:sz w:val="24"/>
          <w:szCs w:val="24"/>
        </w:rPr>
        <w:br/>
      </w:r>
      <w:r w:rsidRPr="000F2DBA">
        <w:rPr>
          <w:rFonts w:ascii="Verdana" w:hAnsi="Verdana"/>
          <w:sz w:val="24"/>
          <w:szCs w:val="24"/>
        </w:rPr>
        <w:br/>
        <w:t>Boleten (</w:t>
      </w:r>
      <w:proofErr w:type="spellStart"/>
      <w:r w:rsidRPr="000F2DBA">
        <w:rPr>
          <w:rFonts w:ascii="Verdana" w:hAnsi="Verdana"/>
          <w:i/>
          <w:iCs/>
          <w:sz w:val="24"/>
          <w:szCs w:val="24"/>
        </w:rPr>
        <w:t>Boletales</w:t>
      </w:r>
      <w:proofErr w:type="spellEnd"/>
      <w:r w:rsidRPr="000F2DBA">
        <w:rPr>
          <w:rFonts w:ascii="Verdana" w:hAnsi="Verdana"/>
          <w:sz w:val="24"/>
          <w:szCs w:val="24"/>
        </w:rPr>
        <w:t xml:space="preserve">, </w:t>
      </w:r>
      <w:proofErr w:type="spellStart"/>
      <w:r w:rsidRPr="000F2DBA">
        <w:rPr>
          <w:rFonts w:ascii="Verdana" w:hAnsi="Verdana"/>
          <w:i/>
          <w:iCs/>
          <w:sz w:val="24"/>
          <w:szCs w:val="24"/>
        </w:rPr>
        <w:t>Boletaceae</w:t>
      </w:r>
      <w:proofErr w:type="spellEnd"/>
      <w:r w:rsidRPr="000F2DBA">
        <w:rPr>
          <w:rFonts w:ascii="Verdana" w:hAnsi="Verdana"/>
          <w:sz w:val="24"/>
          <w:szCs w:val="24"/>
        </w:rPr>
        <w:t>)</w:t>
      </w:r>
      <w:r w:rsidRPr="000F2DBA">
        <w:rPr>
          <w:rFonts w:ascii="Verdana" w:hAnsi="Verdana"/>
          <w:sz w:val="24"/>
          <w:szCs w:val="24"/>
        </w:rPr>
        <w:br/>
        <w:t>Plaatjeszwammen (</w:t>
      </w:r>
      <w:proofErr w:type="spellStart"/>
      <w:r w:rsidRPr="000F2DBA">
        <w:rPr>
          <w:rFonts w:ascii="Verdana" w:hAnsi="Verdana"/>
          <w:i/>
          <w:iCs/>
          <w:sz w:val="24"/>
          <w:szCs w:val="24"/>
        </w:rPr>
        <w:t>Agaricales</w:t>
      </w:r>
      <w:proofErr w:type="spellEnd"/>
      <w:r w:rsidRPr="000F2DBA">
        <w:rPr>
          <w:rFonts w:ascii="Verdana" w:hAnsi="Verdana"/>
          <w:sz w:val="24"/>
          <w:szCs w:val="24"/>
        </w:rPr>
        <w:t xml:space="preserve">, </w:t>
      </w:r>
      <w:proofErr w:type="spellStart"/>
      <w:r w:rsidRPr="000F2DBA">
        <w:rPr>
          <w:rFonts w:ascii="Verdana" w:hAnsi="Verdana"/>
          <w:i/>
          <w:iCs/>
          <w:sz w:val="24"/>
          <w:szCs w:val="24"/>
        </w:rPr>
        <w:t>Russulales</w:t>
      </w:r>
      <w:proofErr w:type="spellEnd"/>
      <w:r w:rsidRPr="000F2DBA">
        <w:rPr>
          <w:rFonts w:ascii="Verdana" w:hAnsi="Verdana"/>
          <w:sz w:val="24"/>
          <w:szCs w:val="24"/>
        </w:rPr>
        <w:t>)</w:t>
      </w:r>
      <w:r w:rsidRPr="000F2DBA">
        <w:rPr>
          <w:rFonts w:ascii="Verdana" w:hAnsi="Verdana"/>
          <w:sz w:val="24"/>
          <w:szCs w:val="24"/>
        </w:rPr>
        <w:br/>
      </w:r>
      <w:hyperlink r:id="rId43" w:tgtFrame="_self" w:history="1">
        <w:r w:rsidRPr="000F2DBA">
          <w:rPr>
            <w:rFonts w:ascii="Verdana" w:hAnsi="Verdana"/>
            <w:noProof/>
            <w:color w:val="0000FF"/>
            <w:sz w:val="24"/>
            <w:szCs w:val="24"/>
          </w:rPr>
          <w:drawing>
            <wp:inline distT="0" distB="0" distL="0" distR="0">
              <wp:extent cx="95250" cy="95250"/>
              <wp:effectExtent l="0" t="0" r="0" b="0"/>
              <wp:docPr id="10" name="Afbeelding 10">
                <a:hlinkClick xmlns:a="http://schemas.openxmlformats.org/drawingml/2006/main" r:id="rId4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43"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F2DBA">
          <w:rPr>
            <w:rStyle w:val="Hyperlink"/>
            <w:rFonts w:ascii="Verdana" w:hAnsi="Verdana"/>
            <w:sz w:val="24"/>
            <w:szCs w:val="24"/>
          </w:rPr>
          <w:t>Cantharellen</w:t>
        </w:r>
      </w:hyperlink>
      <w:r w:rsidRPr="000F2DBA">
        <w:rPr>
          <w:rFonts w:ascii="Verdana" w:hAnsi="Verdana"/>
          <w:sz w:val="24"/>
          <w:szCs w:val="24"/>
        </w:rPr>
        <w:t xml:space="preserve"> (</w:t>
      </w:r>
      <w:proofErr w:type="spellStart"/>
      <w:r w:rsidRPr="000F2DBA">
        <w:rPr>
          <w:rFonts w:ascii="Verdana" w:hAnsi="Verdana"/>
          <w:i/>
          <w:iCs/>
          <w:sz w:val="24"/>
          <w:szCs w:val="24"/>
        </w:rPr>
        <w:t>Cantharellales</w:t>
      </w:r>
      <w:proofErr w:type="spellEnd"/>
      <w:r w:rsidRPr="000F2DBA">
        <w:rPr>
          <w:rFonts w:ascii="Verdana" w:hAnsi="Verdana"/>
          <w:sz w:val="24"/>
          <w:szCs w:val="24"/>
        </w:rPr>
        <w:t xml:space="preserve">, </w:t>
      </w:r>
      <w:proofErr w:type="spellStart"/>
      <w:r w:rsidRPr="000F2DBA">
        <w:rPr>
          <w:rFonts w:ascii="Verdana" w:hAnsi="Verdana"/>
          <w:i/>
          <w:iCs/>
          <w:sz w:val="24"/>
          <w:szCs w:val="24"/>
        </w:rPr>
        <w:t>Cantharellaceae</w:t>
      </w:r>
      <w:proofErr w:type="spellEnd"/>
      <w:r w:rsidRPr="000F2DBA">
        <w:rPr>
          <w:rFonts w:ascii="Verdana" w:hAnsi="Verdana"/>
          <w:sz w:val="24"/>
          <w:szCs w:val="24"/>
        </w:rPr>
        <w:t>)</w:t>
      </w:r>
      <w:r w:rsidRPr="000F2DBA">
        <w:rPr>
          <w:rFonts w:ascii="Verdana" w:hAnsi="Verdana"/>
          <w:sz w:val="24"/>
          <w:szCs w:val="24"/>
        </w:rPr>
        <w:br/>
      </w:r>
      <w:r w:rsidRPr="000F2DBA">
        <w:rPr>
          <w:rFonts w:ascii="Verdana" w:hAnsi="Verdana"/>
          <w:sz w:val="24"/>
          <w:szCs w:val="24"/>
        </w:rPr>
        <w:lastRenderedPageBreak/>
        <w:t>Stekelzwammen (</w:t>
      </w:r>
      <w:proofErr w:type="spellStart"/>
      <w:r w:rsidRPr="000F2DBA">
        <w:rPr>
          <w:rFonts w:ascii="Verdana" w:hAnsi="Verdana"/>
          <w:i/>
          <w:iCs/>
          <w:sz w:val="24"/>
          <w:szCs w:val="24"/>
        </w:rPr>
        <w:t>Cantharellales</w:t>
      </w:r>
      <w:proofErr w:type="spellEnd"/>
      <w:r w:rsidRPr="000F2DBA">
        <w:rPr>
          <w:rFonts w:ascii="Verdana" w:hAnsi="Verdana"/>
          <w:sz w:val="24"/>
          <w:szCs w:val="24"/>
        </w:rPr>
        <w:t xml:space="preserve">, </w:t>
      </w:r>
      <w:proofErr w:type="spellStart"/>
      <w:r w:rsidRPr="000F2DBA">
        <w:rPr>
          <w:rFonts w:ascii="Verdana" w:hAnsi="Verdana"/>
          <w:i/>
          <w:iCs/>
          <w:sz w:val="24"/>
          <w:szCs w:val="24"/>
        </w:rPr>
        <w:t>Hydnaceae</w:t>
      </w:r>
      <w:proofErr w:type="spellEnd"/>
      <w:r w:rsidRPr="000F2DBA">
        <w:rPr>
          <w:rFonts w:ascii="Verdana" w:hAnsi="Verdana"/>
          <w:sz w:val="24"/>
          <w:szCs w:val="24"/>
        </w:rPr>
        <w:t>)</w:t>
      </w:r>
      <w:r w:rsidRPr="000F2DBA">
        <w:rPr>
          <w:rFonts w:ascii="Verdana" w:hAnsi="Verdana"/>
          <w:sz w:val="24"/>
          <w:szCs w:val="24"/>
        </w:rPr>
        <w:br/>
      </w:r>
      <w:hyperlink r:id="rId44" w:anchor="schijntruffels" w:tgtFrame="_self" w:history="1">
        <w:r w:rsidRPr="000F2DBA">
          <w:rPr>
            <w:rFonts w:ascii="Verdana" w:hAnsi="Verdana"/>
            <w:noProof/>
            <w:color w:val="0000FF"/>
            <w:sz w:val="24"/>
            <w:szCs w:val="24"/>
          </w:rPr>
          <w:drawing>
            <wp:inline distT="0" distB="0" distL="0" distR="0">
              <wp:extent cx="95250" cy="95250"/>
              <wp:effectExtent l="0" t="0" r="0" b="0"/>
              <wp:docPr id="9" name="Afbeelding 9">
                <a:hlinkClick xmlns:a="http://schemas.openxmlformats.org/drawingml/2006/main" r:id="rId4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45"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F2DBA">
          <w:rPr>
            <w:rStyle w:val="Hyperlink"/>
            <w:rFonts w:ascii="Verdana" w:hAnsi="Verdana"/>
            <w:sz w:val="24"/>
            <w:szCs w:val="24"/>
          </w:rPr>
          <w:t>Schijntruffels</w:t>
        </w:r>
      </w:hyperlink>
      <w:r w:rsidRPr="000F2DBA">
        <w:rPr>
          <w:rFonts w:ascii="Verdana" w:hAnsi="Verdana"/>
          <w:sz w:val="24"/>
          <w:szCs w:val="24"/>
        </w:rPr>
        <w:t xml:space="preserve"> ( &amp; </w:t>
      </w:r>
      <w:proofErr w:type="spellStart"/>
      <w:r w:rsidRPr="000F2DBA">
        <w:rPr>
          <w:rFonts w:ascii="Verdana" w:hAnsi="Verdana"/>
          <w:i/>
          <w:iCs/>
          <w:sz w:val="24"/>
          <w:szCs w:val="24"/>
        </w:rPr>
        <w:t>Boletales</w:t>
      </w:r>
      <w:proofErr w:type="spellEnd"/>
      <w:r w:rsidRPr="000F2DBA">
        <w:rPr>
          <w:rFonts w:ascii="Verdana" w:hAnsi="Verdana"/>
          <w:sz w:val="24"/>
          <w:szCs w:val="24"/>
        </w:rPr>
        <w:t xml:space="preserve">, </w:t>
      </w:r>
      <w:proofErr w:type="spellStart"/>
      <w:r w:rsidRPr="000F2DBA">
        <w:rPr>
          <w:rFonts w:ascii="Verdana" w:hAnsi="Verdana"/>
          <w:i/>
          <w:iCs/>
          <w:sz w:val="24"/>
          <w:szCs w:val="24"/>
        </w:rPr>
        <w:t>Agaricales</w:t>
      </w:r>
      <w:proofErr w:type="spellEnd"/>
      <w:r w:rsidRPr="000F2DBA">
        <w:rPr>
          <w:rFonts w:ascii="Verdana" w:hAnsi="Verdana"/>
          <w:sz w:val="24"/>
          <w:szCs w:val="24"/>
        </w:rPr>
        <w:t xml:space="preserve"> &amp; </w:t>
      </w:r>
      <w:proofErr w:type="spellStart"/>
      <w:r w:rsidRPr="000F2DBA">
        <w:rPr>
          <w:rFonts w:ascii="Verdana" w:hAnsi="Verdana"/>
          <w:i/>
          <w:iCs/>
          <w:sz w:val="24"/>
          <w:szCs w:val="24"/>
        </w:rPr>
        <w:t>Russulales</w:t>
      </w:r>
      <w:proofErr w:type="spellEnd"/>
      <w:r w:rsidRPr="000F2DBA">
        <w:rPr>
          <w:rFonts w:ascii="Verdana" w:hAnsi="Verdana"/>
          <w:sz w:val="24"/>
          <w:szCs w:val="24"/>
        </w:rPr>
        <w:t>)</w:t>
      </w:r>
      <w:r w:rsidRPr="000F2DBA">
        <w:rPr>
          <w:rFonts w:ascii="Verdana" w:hAnsi="Verdana"/>
          <w:sz w:val="24"/>
          <w:szCs w:val="24"/>
        </w:rPr>
        <w:br/>
      </w:r>
      <w:hyperlink r:id="rId46" w:tgtFrame="_self" w:history="1">
        <w:r w:rsidRPr="000F2DBA">
          <w:rPr>
            <w:rFonts w:ascii="Verdana" w:hAnsi="Verdana"/>
            <w:noProof/>
            <w:color w:val="0000FF"/>
            <w:sz w:val="24"/>
            <w:szCs w:val="24"/>
          </w:rPr>
          <w:drawing>
            <wp:inline distT="0" distB="0" distL="0" distR="0">
              <wp:extent cx="95250" cy="95250"/>
              <wp:effectExtent l="0" t="0" r="0" b="0"/>
              <wp:docPr id="8" name="Afbeelding 8">
                <a:hlinkClick xmlns:a="http://schemas.openxmlformats.org/drawingml/2006/main" r:id="rId4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46"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F2DBA">
          <w:rPr>
            <w:rStyle w:val="Hyperlink"/>
            <w:rFonts w:ascii="Verdana" w:hAnsi="Verdana"/>
            <w:sz w:val="24"/>
            <w:szCs w:val="24"/>
          </w:rPr>
          <w:t>Stuifzwammen</w:t>
        </w:r>
      </w:hyperlink>
      <w:r w:rsidRPr="000F2DBA">
        <w:rPr>
          <w:rFonts w:ascii="Verdana" w:hAnsi="Verdana"/>
          <w:sz w:val="24"/>
          <w:szCs w:val="24"/>
        </w:rPr>
        <w:t xml:space="preserve"> (</w:t>
      </w:r>
      <w:proofErr w:type="spellStart"/>
      <w:r w:rsidRPr="000F2DBA">
        <w:rPr>
          <w:rFonts w:ascii="Verdana" w:hAnsi="Verdana"/>
          <w:i/>
          <w:iCs/>
          <w:sz w:val="24"/>
          <w:szCs w:val="24"/>
        </w:rPr>
        <w:t>Agaricales</w:t>
      </w:r>
      <w:proofErr w:type="spellEnd"/>
      <w:r w:rsidRPr="000F2DBA">
        <w:rPr>
          <w:rFonts w:ascii="Verdana" w:hAnsi="Verdana"/>
          <w:sz w:val="24"/>
          <w:szCs w:val="24"/>
        </w:rPr>
        <w:t>)</w:t>
      </w:r>
      <w:r w:rsidRPr="000F2DBA">
        <w:rPr>
          <w:rFonts w:ascii="Verdana" w:hAnsi="Verdana"/>
          <w:sz w:val="24"/>
          <w:szCs w:val="24"/>
        </w:rPr>
        <w:br/>
      </w:r>
      <w:hyperlink r:id="rId47" w:tgtFrame="_self" w:history="1">
        <w:r w:rsidRPr="000F2DBA">
          <w:rPr>
            <w:rFonts w:ascii="Verdana" w:hAnsi="Verdana"/>
            <w:noProof/>
            <w:color w:val="0000FF"/>
            <w:sz w:val="24"/>
            <w:szCs w:val="24"/>
          </w:rPr>
          <w:drawing>
            <wp:inline distT="0" distB="0" distL="0" distR="0">
              <wp:extent cx="95250" cy="95250"/>
              <wp:effectExtent l="0" t="0" r="0" b="0"/>
              <wp:docPr id="7" name="Afbeelding 7">
                <a:hlinkClick xmlns:a="http://schemas.openxmlformats.org/drawingml/2006/main" r:id="rId4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47"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F2DBA">
          <w:rPr>
            <w:rStyle w:val="Hyperlink"/>
            <w:rFonts w:ascii="Verdana" w:hAnsi="Verdana"/>
            <w:sz w:val="24"/>
            <w:szCs w:val="24"/>
          </w:rPr>
          <w:t>Nestzwammetjes</w:t>
        </w:r>
      </w:hyperlink>
      <w:r w:rsidRPr="000F2DBA">
        <w:rPr>
          <w:rFonts w:ascii="Verdana" w:hAnsi="Verdana"/>
          <w:sz w:val="24"/>
          <w:szCs w:val="24"/>
        </w:rPr>
        <w:t xml:space="preserve"> (</w:t>
      </w:r>
      <w:proofErr w:type="spellStart"/>
      <w:r w:rsidRPr="000F2DBA">
        <w:rPr>
          <w:rFonts w:ascii="Verdana" w:hAnsi="Verdana"/>
          <w:i/>
          <w:iCs/>
          <w:sz w:val="24"/>
          <w:szCs w:val="24"/>
        </w:rPr>
        <w:t>Agaricales</w:t>
      </w:r>
      <w:proofErr w:type="spellEnd"/>
      <w:r w:rsidRPr="000F2DBA">
        <w:rPr>
          <w:rFonts w:ascii="Verdana" w:hAnsi="Verdana"/>
          <w:sz w:val="24"/>
          <w:szCs w:val="24"/>
        </w:rPr>
        <w:t>)</w:t>
      </w:r>
      <w:r w:rsidRPr="000F2DBA">
        <w:rPr>
          <w:rFonts w:ascii="Verdana" w:hAnsi="Verdana"/>
          <w:sz w:val="24"/>
          <w:szCs w:val="24"/>
        </w:rPr>
        <w:br/>
      </w:r>
      <w:hyperlink r:id="rId48" w:tgtFrame="_self" w:history="1">
        <w:r w:rsidRPr="000F2DBA">
          <w:rPr>
            <w:rFonts w:ascii="Verdana" w:hAnsi="Verdana"/>
            <w:noProof/>
            <w:color w:val="0000FF"/>
            <w:sz w:val="24"/>
            <w:szCs w:val="24"/>
          </w:rPr>
          <w:drawing>
            <wp:inline distT="0" distB="0" distL="0" distR="0">
              <wp:extent cx="95250" cy="95250"/>
              <wp:effectExtent l="0" t="0" r="0" b="0"/>
              <wp:docPr id="6" name="Afbeelding 6">
                <a:hlinkClick xmlns:a="http://schemas.openxmlformats.org/drawingml/2006/main" r:id="rId3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37"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F2DBA">
          <w:rPr>
            <w:rStyle w:val="Hyperlink"/>
            <w:rFonts w:ascii="Verdana" w:hAnsi="Verdana"/>
            <w:sz w:val="24"/>
            <w:szCs w:val="24"/>
          </w:rPr>
          <w:t>Aardsterren</w:t>
        </w:r>
      </w:hyperlink>
      <w:r w:rsidRPr="000F2DBA">
        <w:rPr>
          <w:rFonts w:ascii="Verdana" w:hAnsi="Verdana"/>
          <w:sz w:val="24"/>
          <w:szCs w:val="24"/>
        </w:rPr>
        <w:t xml:space="preserve"> (</w:t>
      </w:r>
      <w:proofErr w:type="spellStart"/>
      <w:r w:rsidRPr="000F2DBA">
        <w:rPr>
          <w:rFonts w:ascii="Verdana" w:hAnsi="Verdana"/>
          <w:i/>
          <w:iCs/>
          <w:sz w:val="24"/>
          <w:szCs w:val="24"/>
        </w:rPr>
        <w:t>Geastrales</w:t>
      </w:r>
      <w:proofErr w:type="spellEnd"/>
      <w:r w:rsidRPr="000F2DBA">
        <w:rPr>
          <w:rFonts w:ascii="Verdana" w:hAnsi="Verdana"/>
          <w:sz w:val="24"/>
          <w:szCs w:val="24"/>
        </w:rPr>
        <w:t>)</w:t>
      </w:r>
      <w:r w:rsidRPr="000F2DBA">
        <w:rPr>
          <w:rFonts w:ascii="Verdana" w:hAnsi="Verdana"/>
          <w:sz w:val="24"/>
          <w:szCs w:val="24"/>
        </w:rPr>
        <w:br/>
        <w:t>Knots- en koraalzwammen (</w:t>
      </w:r>
      <w:proofErr w:type="spellStart"/>
      <w:r w:rsidRPr="000F2DBA">
        <w:rPr>
          <w:rFonts w:ascii="Verdana" w:hAnsi="Verdana"/>
          <w:i/>
          <w:iCs/>
          <w:sz w:val="24"/>
          <w:szCs w:val="24"/>
        </w:rPr>
        <w:t>Gomphales</w:t>
      </w:r>
      <w:proofErr w:type="spellEnd"/>
      <w:r w:rsidRPr="000F2DBA">
        <w:rPr>
          <w:rFonts w:ascii="Verdana" w:hAnsi="Verdana"/>
          <w:sz w:val="24"/>
          <w:szCs w:val="24"/>
        </w:rPr>
        <w:t>)</w:t>
      </w:r>
      <w:r w:rsidRPr="000F2DBA">
        <w:rPr>
          <w:rFonts w:ascii="Verdana" w:hAnsi="Verdana"/>
          <w:sz w:val="24"/>
          <w:szCs w:val="24"/>
        </w:rPr>
        <w:br/>
        <w:t>Schijfzwammen (</w:t>
      </w:r>
      <w:proofErr w:type="spellStart"/>
      <w:r w:rsidRPr="000F2DBA">
        <w:rPr>
          <w:rFonts w:ascii="Verdana" w:hAnsi="Verdana"/>
          <w:i/>
          <w:iCs/>
          <w:sz w:val="24"/>
          <w:szCs w:val="24"/>
        </w:rPr>
        <w:t>Agaricales</w:t>
      </w:r>
      <w:proofErr w:type="spellEnd"/>
      <w:r w:rsidRPr="000F2DBA">
        <w:rPr>
          <w:rFonts w:ascii="Verdana" w:hAnsi="Verdana"/>
          <w:sz w:val="24"/>
          <w:szCs w:val="24"/>
        </w:rPr>
        <w:t xml:space="preserve">, </w:t>
      </w:r>
      <w:proofErr w:type="spellStart"/>
      <w:r w:rsidRPr="000F2DBA">
        <w:rPr>
          <w:rFonts w:ascii="Verdana" w:hAnsi="Verdana"/>
          <w:i/>
          <w:iCs/>
          <w:sz w:val="24"/>
          <w:szCs w:val="24"/>
        </w:rPr>
        <w:t>Niaceae</w:t>
      </w:r>
      <w:proofErr w:type="spellEnd"/>
      <w:r w:rsidRPr="000F2DBA">
        <w:rPr>
          <w:rFonts w:ascii="Verdana" w:hAnsi="Verdana"/>
          <w:sz w:val="24"/>
          <w:szCs w:val="24"/>
        </w:rPr>
        <w:t>)</w:t>
      </w:r>
      <w:r w:rsidRPr="000F2DBA">
        <w:rPr>
          <w:rFonts w:ascii="Verdana" w:hAnsi="Verdana"/>
          <w:sz w:val="24"/>
          <w:szCs w:val="24"/>
        </w:rPr>
        <w:br/>
        <w:t>Korstzwammen (</w:t>
      </w:r>
      <w:proofErr w:type="spellStart"/>
      <w:r w:rsidRPr="000F2DBA">
        <w:rPr>
          <w:rFonts w:ascii="Verdana" w:hAnsi="Verdana"/>
          <w:i/>
          <w:iCs/>
          <w:sz w:val="24"/>
          <w:szCs w:val="24"/>
        </w:rPr>
        <w:t>Agaricales</w:t>
      </w:r>
      <w:proofErr w:type="spellEnd"/>
      <w:r w:rsidRPr="000F2DBA">
        <w:rPr>
          <w:rFonts w:ascii="Verdana" w:hAnsi="Verdana"/>
          <w:sz w:val="24"/>
          <w:szCs w:val="24"/>
        </w:rPr>
        <w:t xml:space="preserve"> &amp; </w:t>
      </w:r>
      <w:proofErr w:type="spellStart"/>
      <w:r w:rsidRPr="000F2DBA">
        <w:rPr>
          <w:rFonts w:ascii="Verdana" w:hAnsi="Verdana"/>
          <w:i/>
          <w:iCs/>
          <w:sz w:val="24"/>
          <w:szCs w:val="24"/>
        </w:rPr>
        <w:t>Russulales</w:t>
      </w:r>
      <w:proofErr w:type="spellEnd"/>
      <w:r w:rsidRPr="000F2DBA">
        <w:rPr>
          <w:rFonts w:ascii="Verdana" w:hAnsi="Verdana"/>
          <w:sz w:val="24"/>
          <w:szCs w:val="24"/>
        </w:rPr>
        <w:t>)</w:t>
      </w:r>
      <w:r w:rsidRPr="000F2DBA">
        <w:rPr>
          <w:rFonts w:ascii="Verdana" w:hAnsi="Verdana"/>
          <w:sz w:val="24"/>
          <w:szCs w:val="24"/>
        </w:rPr>
        <w:br/>
      </w:r>
      <w:hyperlink r:id="rId49" w:tgtFrame="_self" w:history="1">
        <w:r w:rsidRPr="000F2DBA">
          <w:rPr>
            <w:rFonts w:ascii="Verdana" w:hAnsi="Verdana"/>
            <w:noProof/>
            <w:color w:val="0000FF"/>
            <w:sz w:val="24"/>
            <w:szCs w:val="24"/>
          </w:rPr>
          <w:drawing>
            <wp:inline distT="0" distB="0" distL="0" distR="0">
              <wp:extent cx="95250" cy="95250"/>
              <wp:effectExtent l="0" t="0" r="0" b="0"/>
              <wp:docPr id="5" name="Afbeelding 5">
                <a:hlinkClick xmlns:a="http://schemas.openxmlformats.org/drawingml/2006/main" r:id="rId4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49"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F2DBA">
          <w:rPr>
            <w:rStyle w:val="Hyperlink"/>
            <w:rFonts w:ascii="Verdana" w:hAnsi="Verdana"/>
            <w:sz w:val="24"/>
            <w:szCs w:val="24"/>
          </w:rPr>
          <w:t>Houtzwammen</w:t>
        </w:r>
      </w:hyperlink>
      <w:r w:rsidRPr="000F2DBA">
        <w:rPr>
          <w:rFonts w:ascii="Verdana" w:hAnsi="Verdana"/>
          <w:sz w:val="24"/>
          <w:szCs w:val="24"/>
        </w:rPr>
        <w:t xml:space="preserve"> (</w:t>
      </w:r>
      <w:proofErr w:type="spellStart"/>
      <w:r w:rsidRPr="000F2DBA">
        <w:rPr>
          <w:rFonts w:ascii="Verdana" w:hAnsi="Verdana"/>
          <w:i/>
          <w:iCs/>
          <w:sz w:val="24"/>
          <w:szCs w:val="24"/>
        </w:rPr>
        <w:t>Polyporales</w:t>
      </w:r>
      <w:proofErr w:type="spellEnd"/>
      <w:r w:rsidRPr="000F2DBA">
        <w:rPr>
          <w:rFonts w:ascii="Verdana" w:hAnsi="Verdana"/>
          <w:sz w:val="24"/>
          <w:szCs w:val="24"/>
        </w:rPr>
        <w:t>)</w:t>
      </w:r>
      <w:r w:rsidRPr="000F2DBA">
        <w:rPr>
          <w:rFonts w:ascii="Verdana" w:hAnsi="Verdana"/>
          <w:sz w:val="24"/>
          <w:szCs w:val="24"/>
        </w:rPr>
        <w:br/>
      </w:r>
      <w:hyperlink r:id="rId50" w:tgtFrame="_self" w:history="1">
        <w:r w:rsidRPr="000F2DBA">
          <w:rPr>
            <w:rFonts w:ascii="Verdana" w:hAnsi="Verdana"/>
            <w:noProof/>
            <w:color w:val="0000FF"/>
            <w:sz w:val="24"/>
            <w:szCs w:val="24"/>
          </w:rPr>
          <w:drawing>
            <wp:inline distT="0" distB="0" distL="0" distR="0">
              <wp:extent cx="95250" cy="95250"/>
              <wp:effectExtent l="0" t="0" r="0" b="0"/>
              <wp:docPr id="4" name="Afbeelding 4">
                <a:hlinkClick xmlns:a="http://schemas.openxmlformats.org/drawingml/2006/main" r:id="rId3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39"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F2DBA">
          <w:rPr>
            <w:rStyle w:val="Hyperlink"/>
            <w:rFonts w:ascii="Verdana" w:hAnsi="Verdana"/>
            <w:sz w:val="24"/>
            <w:szCs w:val="24"/>
          </w:rPr>
          <w:t>Stinkzwammen</w:t>
        </w:r>
      </w:hyperlink>
      <w:r w:rsidRPr="000F2DBA">
        <w:rPr>
          <w:rFonts w:ascii="Verdana" w:hAnsi="Verdana"/>
          <w:sz w:val="24"/>
          <w:szCs w:val="24"/>
        </w:rPr>
        <w:t xml:space="preserve"> (</w:t>
      </w:r>
      <w:proofErr w:type="spellStart"/>
      <w:r w:rsidRPr="000F2DBA">
        <w:rPr>
          <w:rFonts w:ascii="Verdana" w:hAnsi="Verdana"/>
          <w:i/>
          <w:iCs/>
          <w:sz w:val="24"/>
          <w:szCs w:val="24"/>
        </w:rPr>
        <w:t>Phallales</w:t>
      </w:r>
      <w:proofErr w:type="spellEnd"/>
      <w:r w:rsidRPr="000F2DBA">
        <w:rPr>
          <w:rFonts w:ascii="Verdana" w:hAnsi="Verdana"/>
          <w:sz w:val="24"/>
          <w:szCs w:val="24"/>
        </w:rPr>
        <w:t xml:space="preserve">, </w:t>
      </w:r>
      <w:proofErr w:type="spellStart"/>
      <w:r w:rsidRPr="000F2DBA">
        <w:rPr>
          <w:rFonts w:ascii="Verdana" w:hAnsi="Verdana"/>
          <w:i/>
          <w:iCs/>
          <w:sz w:val="24"/>
          <w:szCs w:val="24"/>
        </w:rPr>
        <w:t>Phallaceae</w:t>
      </w:r>
      <w:proofErr w:type="spellEnd"/>
      <w:r w:rsidRPr="000F2DBA">
        <w:rPr>
          <w:rFonts w:ascii="Verdana" w:hAnsi="Verdana"/>
          <w:sz w:val="24"/>
          <w:szCs w:val="24"/>
        </w:rPr>
        <w:t>)</w:t>
      </w:r>
      <w:r w:rsidRPr="000F2DBA">
        <w:rPr>
          <w:rFonts w:ascii="Verdana" w:hAnsi="Verdana"/>
          <w:sz w:val="24"/>
          <w:szCs w:val="24"/>
        </w:rPr>
        <w:br/>
      </w:r>
      <w:hyperlink r:id="rId51" w:tgtFrame="_self" w:history="1">
        <w:r w:rsidRPr="000F2DBA">
          <w:rPr>
            <w:rFonts w:ascii="Verdana" w:hAnsi="Verdana"/>
            <w:noProof/>
            <w:color w:val="0000FF"/>
            <w:sz w:val="24"/>
            <w:szCs w:val="24"/>
          </w:rPr>
          <w:drawing>
            <wp:inline distT="0" distB="0" distL="0" distR="0">
              <wp:extent cx="95250" cy="95250"/>
              <wp:effectExtent l="0" t="0" r="0" b="0"/>
              <wp:docPr id="3" name="Afbeelding 3">
                <a:hlinkClick xmlns:a="http://schemas.openxmlformats.org/drawingml/2006/main" r:id="rId5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51"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F2DBA">
          <w:rPr>
            <w:rStyle w:val="Hyperlink"/>
            <w:rFonts w:ascii="Verdana" w:hAnsi="Verdana"/>
            <w:sz w:val="24"/>
            <w:szCs w:val="24"/>
          </w:rPr>
          <w:t>Trilzwammen</w:t>
        </w:r>
      </w:hyperlink>
      <w:r w:rsidRPr="000F2DBA">
        <w:rPr>
          <w:rFonts w:ascii="Verdana" w:hAnsi="Verdana"/>
          <w:sz w:val="24"/>
          <w:szCs w:val="24"/>
        </w:rPr>
        <w:t xml:space="preserve"> (</w:t>
      </w:r>
      <w:proofErr w:type="spellStart"/>
      <w:r w:rsidRPr="000F2DBA">
        <w:rPr>
          <w:rFonts w:ascii="Verdana" w:hAnsi="Verdana"/>
          <w:i/>
          <w:iCs/>
          <w:sz w:val="24"/>
          <w:szCs w:val="24"/>
        </w:rPr>
        <w:t>Tremellaceae</w:t>
      </w:r>
      <w:proofErr w:type="spellEnd"/>
      <w:r w:rsidRPr="000F2DBA">
        <w:rPr>
          <w:rFonts w:ascii="Verdana" w:hAnsi="Verdana"/>
          <w:sz w:val="24"/>
          <w:szCs w:val="24"/>
        </w:rPr>
        <w:t xml:space="preserve"> &amp; </w:t>
      </w:r>
      <w:proofErr w:type="spellStart"/>
      <w:r w:rsidRPr="000F2DBA">
        <w:rPr>
          <w:rFonts w:ascii="Verdana" w:hAnsi="Verdana"/>
          <w:i/>
          <w:iCs/>
          <w:sz w:val="24"/>
          <w:szCs w:val="24"/>
        </w:rPr>
        <w:t>Exidiaceae</w:t>
      </w:r>
      <w:proofErr w:type="spellEnd"/>
      <w:r w:rsidRPr="000F2DBA">
        <w:rPr>
          <w:rFonts w:ascii="Verdana" w:hAnsi="Verdana"/>
          <w:sz w:val="24"/>
          <w:szCs w:val="24"/>
        </w:rPr>
        <w:t>)</w:t>
      </w:r>
      <w:r w:rsidRPr="000F2DBA">
        <w:rPr>
          <w:rFonts w:ascii="Verdana" w:hAnsi="Verdana"/>
          <w:sz w:val="24"/>
          <w:szCs w:val="24"/>
        </w:rPr>
        <w:br/>
      </w:r>
      <w:hyperlink r:id="rId52" w:tgtFrame="_self" w:history="1">
        <w:r w:rsidRPr="000F2DBA">
          <w:rPr>
            <w:rFonts w:ascii="Verdana" w:hAnsi="Verdana"/>
            <w:noProof/>
            <w:color w:val="0000FF"/>
            <w:sz w:val="24"/>
            <w:szCs w:val="24"/>
          </w:rPr>
          <w:drawing>
            <wp:inline distT="0" distB="0" distL="0" distR="0">
              <wp:extent cx="95250" cy="95250"/>
              <wp:effectExtent l="0" t="0" r="0" b="0"/>
              <wp:docPr id="2" name="Afbeelding 2">
                <a:hlinkClick xmlns:a="http://schemas.openxmlformats.org/drawingml/2006/main" r:id="rId5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52"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F2DBA">
          <w:rPr>
            <w:rStyle w:val="Hyperlink"/>
            <w:rFonts w:ascii="Verdana" w:hAnsi="Verdana"/>
            <w:sz w:val="24"/>
            <w:szCs w:val="24"/>
          </w:rPr>
          <w:t>Brand- en roestschimmels</w:t>
        </w:r>
      </w:hyperlink>
      <w:r w:rsidRPr="000F2DBA">
        <w:rPr>
          <w:rFonts w:ascii="Verdana" w:hAnsi="Verdana"/>
          <w:sz w:val="24"/>
          <w:szCs w:val="24"/>
        </w:rPr>
        <w:t xml:space="preserve"> (</w:t>
      </w:r>
      <w:proofErr w:type="spellStart"/>
      <w:r w:rsidRPr="000F2DBA">
        <w:rPr>
          <w:rFonts w:ascii="Verdana" w:hAnsi="Verdana"/>
          <w:i/>
          <w:iCs/>
          <w:sz w:val="24"/>
          <w:szCs w:val="24"/>
        </w:rPr>
        <w:t>Ustilaginomycotina</w:t>
      </w:r>
      <w:proofErr w:type="spellEnd"/>
      <w:r w:rsidRPr="000F2DBA">
        <w:rPr>
          <w:rFonts w:ascii="Verdana" w:hAnsi="Verdana"/>
          <w:sz w:val="24"/>
          <w:szCs w:val="24"/>
        </w:rPr>
        <w:t xml:space="preserve"> &amp; </w:t>
      </w:r>
      <w:proofErr w:type="spellStart"/>
      <w:r w:rsidRPr="000F2DBA">
        <w:rPr>
          <w:rFonts w:ascii="Verdana" w:hAnsi="Verdana"/>
          <w:i/>
          <w:iCs/>
          <w:sz w:val="24"/>
          <w:szCs w:val="24"/>
        </w:rPr>
        <w:t>Pucciniomycotina</w:t>
      </w:r>
      <w:proofErr w:type="spellEnd"/>
      <w:r w:rsidRPr="000F2DBA">
        <w:rPr>
          <w:rFonts w:ascii="Verdana" w:hAnsi="Verdana"/>
          <w:sz w:val="24"/>
          <w:szCs w:val="24"/>
        </w:rPr>
        <w:t>)</w:t>
      </w:r>
      <w:r w:rsidRPr="000F2DBA">
        <w:rPr>
          <w:rFonts w:ascii="Verdana" w:hAnsi="Verdana"/>
          <w:sz w:val="24"/>
          <w:szCs w:val="24"/>
        </w:rPr>
        <w:br/>
      </w:r>
      <w:r w:rsidRPr="000F2DBA">
        <w:rPr>
          <w:rFonts w:ascii="Verdana" w:hAnsi="Verdana"/>
          <w:sz w:val="24"/>
          <w:szCs w:val="24"/>
        </w:rPr>
        <w:br/>
        <w:t xml:space="preserve">Niet alleen de vruchtlichamen van </w:t>
      </w:r>
      <w:proofErr w:type="spellStart"/>
      <w:r w:rsidRPr="000F2DBA">
        <w:rPr>
          <w:rFonts w:ascii="Verdana" w:hAnsi="Verdana"/>
          <w:sz w:val="24"/>
          <w:szCs w:val="24"/>
        </w:rPr>
        <w:t>basidiomyceten</w:t>
      </w:r>
      <w:proofErr w:type="spellEnd"/>
      <w:r w:rsidRPr="000F2DBA">
        <w:rPr>
          <w:rFonts w:ascii="Verdana" w:hAnsi="Verdana"/>
          <w:sz w:val="24"/>
          <w:szCs w:val="24"/>
        </w:rPr>
        <w:t xml:space="preserve"> zijn vormenrijk, ook de sporen kunnen uiteenlopend van vorm, grootte en ornamentatie zijn. Bekijk maar eens wat voorbeelden op de pagina met </w:t>
      </w:r>
      <w:hyperlink r:id="rId53" w:tgtFrame="_self" w:history="1">
        <w:r w:rsidRPr="000F2DBA">
          <w:rPr>
            <w:rFonts w:ascii="Verdana" w:hAnsi="Verdana"/>
            <w:noProof/>
            <w:color w:val="0000FF"/>
            <w:sz w:val="24"/>
            <w:szCs w:val="24"/>
          </w:rPr>
          <w:drawing>
            <wp:inline distT="0" distB="0" distL="0" distR="0">
              <wp:extent cx="95250" cy="76200"/>
              <wp:effectExtent l="0" t="0" r="0" b="0"/>
              <wp:docPr id="1" name="Afbeelding 1">
                <a:hlinkClick xmlns:a="http://schemas.openxmlformats.org/drawingml/2006/main" r:id="rId5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53"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proofErr w:type="spellStart"/>
        <w:r w:rsidRPr="000F2DBA">
          <w:rPr>
            <w:rStyle w:val="Hyperlink"/>
            <w:rFonts w:ascii="Verdana" w:hAnsi="Verdana"/>
            <w:sz w:val="24"/>
            <w:szCs w:val="24"/>
          </w:rPr>
          <w:t>basidiosporen</w:t>
        </w:r>
        <w:proofErr w:type="spellEnd"/>
      </w:hyperlink>
      <w:r w:rsidRPr="000F2DBA">
        <w:rPr>
          <w:rFonts w:ascii="Verdana" w:hAnsi="Verdana"/>
          <w:sz w:val="24"/>
          <w:szCs w:val="24"/>
        </w:rPr>
        <w:t>.</w:t>
      </w:r>
    </w:p>
    <w:p w:rsidR="000F2DBA" w:rsidRDefault="000F2DBA" w:rsidP="000F2DBA">
      <w:r>
        <w:br w:type="page"/>
      </w:r>
      <w:r w:rsidRPr="000F2DBA">
        <w:rPr>
          <w:rFonts w:ascii="Verdana" w:hAnsi="Verdana"/>
          <w:b/>
          <w:bCs/>
          <w:sz w:val="32"/>
          <w:szCs w:val="32"/>
        </w:rPr>
        <w:lastRenderedPageBreak/>
        <w:t xml:space="preserve">Zakjeszwammen </w:t>
      </w:r>
      <w:r>
        <w:rPr>
          <w:rFonts w:ascii="Verdana" w:hAnsi="Verdana"/>
          <w:b/>
          <w:bCs/>
          <w:sz w:val="32"/>
          <w:szCs w:val="32"/>
        </w:rPr>
        <w:t>–</w:t>
      </w:r>
      <w:r w:rsidRPr="000F2DBA">
        <w:rPr>
          <w:rFonts w:ascii="Verdana" w:hAnsi="Verdana"/>
          <w:b/>
          <w:bCs/>
          <w:sz w:val="32"/>
          <w:szCs w:val="32"/>
        </w:rPr>
        <w:t xml:space="preserve"> </w:t>
      </w:r>
      <w:proofErr w:type="spellStart"/>
      <w:r w:rsidRPr="000F2DBA">
        <w:rPr>
          <w:rFonts w:ascii="Verdana" w:hAnsi="Verdana"/>
          <w:b/>
          <w:bCs/>
          <w:sz w:val="32"/>
          <w:szCs w:val="32"/>
        </w:rPr>
        <w:t>Ascomycota</w:t>
      </w:r>
      <w:proofErr w:type="spellEnd"/>
    </w:p>
    <w:p w:rsidR="009549A0" w:rsidRPr="000F2DBA" w:rsidRDefault="000F2DBA" w:rsidP="000F2DBA">
      <w:pPr>
        <w:rPr>
          <w:sz w:val="24"/>
          <w:szCs w:val="24"/>
        </w:rPr>
      </w:pPr>
      <w:r>
        <w:br/>
      </w:r>
      <w:r w:rsidRPr="000F2DBA">
        <w:rPr>
          <w:noProof/>
          <w:sz w:val="24"/>
          <w:szCs w:val="24"/>
        </w:rPr>
        <w:drawing>
          <wp:anchor distT="47625" distB="47625" distL="19050" distR="19050" simplePos="0" relativeHeight="251660288" behindDoc="1" locked="0" layoutInCell="1" allowOverlap="0">
            <wp:simplePos x="0" y="0"/>
            <wp:positionH relativeFrom="margin">
              <wp:align>left</wp:align>
            </wp:positionH>
            <wp:positionV relativeFrom="line">
              <wp:posOffset>66675</wp:posOffset>
            </wp:positionV>
            <wp:extent cx="1457325" cy="2257425"/>
            <wp:effectExtent l="0" t="0" r="9525" b="9525"/>
            <wp:wrapSquare wrapText="bothSides"/>
            <wp:docPr id="35" name="Afbeelding 35" descr="muurspo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urspoorde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57325"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DBA">
        <w:rPr>
          <w:sz w:val="24"/>
          <w:szCs w:val="24"/>
        </w:rPr>
        <w:t>Tot de zakjeszwammen behoren veruit de meeste schimmels. Ze danken hun naam aan de sporenzakjes (</w:t>
      </w:r>
      <w:proofErr w:type="spellStart"/>
      <w:r w:rsidRPr="000F2DBA">
        <w:rPr>
          <w:i/>
          <w:iCs/>
          <w:sz w:val="24"/>
          <w:szCs w:val="24"/>
        </w:rPr>
        <w:t>asci</w:t>
      </w:r>
      <w:proofErr w:type="spellEnd"/>
      <w:r w:rsidRPr="000F2DBA">
        <w:rPr>
          <w:sz w:val="24"/>
          <w:szCs w:val="24"/>
        </w:rPr>
        <w:t xml:space="preserve">, enkelvoud </w:t>
      </w:r>
      <w:proofErr w:type="spellStart"/>
      <w:r w:rsidRPr="000F2DBA">
        <w:rPr>
          <w:i/>
          <w:iCs/>
          <w:sz w:val="24"/>
          <w:szCs w:val="24"/>
        </w:rPr>
        <w:t>ascus</w:t>
      </w:r>
      <w:proofErr w:type="spellEnd"/>
      <w:r w:rsidRPr="000F2DBA">
        <w:rPr>
          <w:sz w:val="24"/>
          <w:szCs w:val="24"/>
        </w:rPr>
        <w:t>), waarin de op geslachtelijke wijze gevormde sporen rijpen. Bij rijpheid barsten de zakjes open en worden de sporen naar buiten geschoten.</w:t>
      </w:r>
      <w:r w:rsidRPr="000F2DBA">
        <w:rPr>
          <w:sz w:val="24"/>
          <w:szCs w:val="24"/>
        </w:rPr>
        <w:br/>
        <w:t xml:space="preserve">De </w:t>
      </w:r>
      <w:proofErr w:type="spellStart"/>
      <w:r w:rsidRPr="000F2DBA">
        <w:rPr>
          <w:sz w:val="24"/>
          <w:szCs w:val="24"/>
        </w:rPr>
        <w:t>asci</w:t>
      </w:r>
      <w:proofErr w:type="spellEnd"/>
      <w:r w:rsidRPr="000F2DBA">
        <w:rPr>
          <w:sz w:val="24"/>
          <w:szCs w:val="24"/>
        </w:rPr>
        <w:t xml:space="preserve"> worden meestal gevormd in een 'kiemvlies' of </w:t>
      </w:r>
      <w:proofErr w:type="spellStart"/>
      <w:r w:rsidRPr="000F2DBA">
        <w:rPr>
          <w:i/>
          <w:iCs/>
          <w:sz w:val="24"/>
          <w:szCs w:val="24"/>
        </w:rPr>
        <w:t>hymenium</w:t>
      </w:r>
      <w:proofErr w:type="spellEnd"/>
      <w:r w:rsidRPr="000F2DBA">
        <w:rPr>
          <w:sz w:val="24"/>
          <w:szCs w:val="24"/>
        </w:rPr>
        <w:t xml:space="preserve">. Dit </w:t>
      </w:r>
      <w:proofErr w:type="spellStart"/>
      <w:r w:rsidRPr="000F2DBA">
        <w:rPr>
          <w:sz w:val="24"/>
          <w:szCs w:val="24"/>
        </w:rPr>
        <w:t>hymenium</w:t>
      </w:r>
      <w:proofErr w:type="spellEnd"/>
      <w:r w:rsidRPr="000F2DBA">
        <w:rPr>
          <w:sz w:val="24"/>
          <w:szCs w:val="24"/>
        </w:rPr>
        <w:t xml:space="preserve"> bevindt zich bij veel soorten op de buitenkant van het </w:t>
      </w:r>
      <w:r w:rsidRPr="000F2DBA">
        <w:rPr>
          <w:i/>
          <w:iCs/>
          <w:sz w:val="24"/>
          <w:szCs w:val="24"/>
        </w:rPr>
        <w:t>vruchtlichaam</w:t>
      </w:r>
      <w:r w:rsidRPr="000F2DBA">
        <w:rPr>
          <w:sz w:val="24"/>
          <w:szCs w:val="24"/>
        </w:rPr>
        <w:br/>
        <w:t xml:space="preserve">(de </w:t>
      </w:r>
      <w:hyperlink r:id="rId55" w:history="1">
        <w:r w:rsidRPr="000F2DBA">
          <w:rPr>
            <w:noProof/>
            <w:color w:val="0000FF"/>
            <w:sz w:val="24"/>
            <w:szCs w:val="24"/>
          </w:rPr>
          <w:drawing>
            <wp:inline distT="0" distB="0" distL="0" distR="0">
              <wp:extent cx="95250" cy="76200"/>
              <wp:effectExtent l="0" t="0" r="0" b="0"/>
              <wp:docPr id="31" name="Afbeelding 3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3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sidRPr="000F2DBA">
          <w:rPr>
            <w:rStyle w:val="Hyperlink"/>
            <w:sz w:val="24"/>
            <w:szCs w:val="24"/>
          </w:rPr>
          <w:t>paddenstoel</w:t>
        </w:r>
      </w:hyperlink>
      <w:r w:rsidRPr="000F2DBA">
        <w:rPr>
          <w:sz w:val="24"/>
          <w:szCs w:val="24"/>
        </w:rPr>
        <w:t xml:space="preserve">), zodat de sporen meteen de wind in worden geschoten. Meestal worden duizenden </w:t>
      </w:r>
      <w:proofErr w:type="spellStart"/>
      <w:r w:rsidRPr="000F2DBA">
        <w:rPr>
          <w:sz w:val="24"/>
          <w:szCs w:val="24"/>
        </w:rPr>
        <w:t>asci</w:t>
      </w:r>
      <w:proofErr w:type="spellEnd"/>
      <w:r w:rsidRPr="000F2DBA">
        <w:rPr>
          <w:sz w:val="24"/>
          <w:szCs w:val="24"/>
        </w:rPr>
        <w:t xml:space="preserve"> tegelijk leeggespoten, waardoor een hele wolk sporen tegelijk uit het vruchtlichaam komt (klik op de foto hieronder!). Dit zg. 'puffen' wordt veroorzaakt door veranderingen in de luchttemperatuur boven het </w:t>
      </w:r>
      <w:proofErr w:type="spellStart"/>
      <w:r w:rsidRPr="000F2DBA">
        <w:rPr>
          <w:sz w:val="24"/>
          <w:szCs w:val="24"/>
        </w:rPr>
        <w:t>hymenium</w:t>
      </w:r>
      <w:proofErr w:type="spellEnd"/>
      <w:r w:rsidRPr="000F2DBA">
        <w:rPr>
          <w:sz w:val="24"/>
          <w:szCs w:val="24"/>
        </w:rPr>
        <w:t xml:space="preserve"> of door trillingen. </w:t>
      </w:r>
      <w:hyperlink r:id="rId56" w:history="1">
        <w:r w:rsidRPr="000F2DBA">
          <w:rPr>
            <w:noProof/>
            <w:sz w:val="24"/>
            <w:szCs w:val="24"/>
          </w:rPr>
          <w:drawing>
            <wp:anchor distT="19050" distB="19050" distL="19050" distR="19050" simplePos="0" relativeHeight="251661312" behindDoc="1" locked="0" layoutInCell="1" allowOverlap="0">
              <wp:simplePos x="0" y="0"/>
              <wp:positionH relativeFrom="column">
                <wp:align>right</wp:align>
              </wp:positionH>
              <wp:positionV relativeFrom="line">
                <wp:posOffset>0</wp:posOffset>
              </wp:positionV>
              <wp:extent cx="1905000" cy="2800350"/>
              <wp:effectExtent l="0" t="0" r="0" b="0"/>
              <wp:wrapSquare wrapText="bothSides"/>
              <wp:docPr id="34" name="Afbeelding 34" descr="Donker hazenoor">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nker hazenoor">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05000" cy="28003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0F2DBA">
        <w:rPr>
          <w:sz w:val="24"/>
          <w:szCs w:val="24"/>
        </w:rPr>
        <w:t xml:space="preserve">Bekijk meer foto's van het </w:t>
      </w:r>
      <w:proofErr w:type="spellStart"/>
      <w:r w:rsidRPr="000F2DBA">
        <w:rPr>
          <w:sz w:val="24"/>
          <w:szCs w:val="24"/>
        </w:rPr>
        <w:t>asco-hymenium</w:t>
      </w:r>
      <w:proofErr w:type="spellEnd"/>
      <w:r w:rsidRPr="000F2DBA">
        <w:rPr>
          <w:sz w:val="24"/>
          <w:szCs w:val="24"/>
        </w:rPr>
        <w:t xml:space="preserve"> op de pagina over </w:t>
      </w:r>
      <w:hyperlink r:id="rId58" w:anchor="ascus" w:tgtFrame="_self" w:history="1">
        <w:r w:rsidRPr="000F2DBA">
          <w:rPr>
            <w:noProof/>
            <w:color w:val="0000FF"/>
            <w:sz w:val="24"/>
            <w:szCs w:val="24"/>
          </w:rPr>
          <w:drawing>
            <wp:inline distT="0" distB="0" distL="0" distR="0">
              <wp:extent cx="95250" cy="76200"/>
              <wp:effectExtent l="0" t="0" r="0" b="0"/>
              <wp:docPr id="30" name="Afbeelding 30">
                <a:hlinkClick xmlns:a="http://schemas.openxmlformats.org/drawingml/2006/main" r:id="rId5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59"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proofErr w:type="spellStart"/>
        <w:r w:rsidRPr="000F2DBA">
          <w:rPr>
            <w:rStyle w:val="Hyperlink"/>
            <w:sz w:val="24"/>
            <w:szCs w:val="24"/>
          </w:rPr>
          <w:t>hymenium</w:t>
        </w:r>
        <w:proofErr w:type="spellEnd"/>
      </w:hyperlink>
      <w:r w:rsidRPr="000F2DBA">
        <w:rPr>
          <w:sz w:val="24"/>
          <w:szCs w:val="24"/>
        </w:rPr>
        <w:t>.</w:t>
      </w:r>
      <w:r w:rsidRPr="000F2DBA">
        <w:rPr>
          <w:sz w:val="24"/>
          <w:szCs w:val="24"/>
        </w:rPr>
        <w:br/>
        <w:t xml:space="preserve">De vruchtlichamen van </w:t>
      </w:r>
      <w:proofErr w:type="spellStart"/>
      <w:r w:rsidRPr="000F2DBA">
        <w:rPr>
          <w:sz w:val="24"/>
          <w:szCs w:val="24"/>
        </w:rPr>
        <w:t>ascomyceten</w:t>
      </w:r>
      <w:proofErr w:type="spellEnd"/>
      <w:r w:rsidRPr="000F2DBA">
        <w:rPr>
          <w:sz w:val="24"/>
          <w:szCs w:val="24"/>
        </w:rPr>
        <w:t xml:space="preserve"> zijn zeer veelvormig en kleurrijk. De grootte ervan kan bovendien verschillen van 0,1 mm tot vele centimeters. Tot de grootste behoren de vormenrijke morieljes en kluifzwammen, terwijl de meeste soorten met het </w:t>
      </w:r>
      <w:proofErr w:type="spellStart"/>
      <w:r w:rsidRPr="000F2DBA">
        <w:rPr>
          <w:sz w:val="24"/>
          <w:szCs w:val="24"/>
        </w:rPr>
        <w:t>hymenium</w:t>
      </w:r>
      <w:proofErr w:type="spellEnd"/>
      <w:r w:rsidRPr="000F2DBA">
        <w:rPr>
          <w:sz w:val="24"/>
          <w:szCs w:val="24"/>
        </w:rPr>
        <w:t xml:space="preserve"> op de buitenzijde beker- en schijfvormig zijn. Vele daarvan zijn kleiner dan 0,5 cm. Daarnaast zijn er </w:t>
      </w:r>
      <w:proofErr w:type="spellStart"/>
      <w:r w:rsidRPr="000F2DBA">
        <w:rPr>
          <w:sz w:val="24"/>
          <w:szCs w:val="24"/>
        </w:rPr>
        <w:t>taltijke</w:t>
      </w:r>
      <w:proofErr w:type="spellEnd"/>
      <w:r w:rsidRPr="000F2DBA">
        <w:rPr>
          <w:sz w:val="24"/>
          <w:szCs w:val="24"/>
        </w:rPr>
        <w:t xml:space="preserve"> knotsvormige </w:t>
      </w:r>
      <w:proofErr w:type="spellStart"/>
      <w:r w:rsidRPr="000F2DBA">
        <w:rPr>
          <w:sz w:val="24"/>
          <w:szCs w:val="24"/>
        </w:rPr>
        <w:t>ascomyceten</w:t>
      </w:r>
      <w:proofErr w:type="spellEnd"/>
      <w:r w:rsidRPr="000F2DBA">
        <w:rPr>
          <w:sz w:val="24"/>
          <w:szCs w:val="24"/>
        </w:rPr>
        <w:t>, waaronder de aardtongen en het beekmijtertje.</w:t>
      </w:r>
      <w:r w:rsidRPr="000F2DBA">
        <w:rPr>
          <w:sz w:val="24"/>
          <w:szCs w:val="24"/>
        </w:rPr>
        <w:br/>
        <w:t xml:space="preserve">Vruchtlichamen met het </w:t>
      </w:r>
      <w:proofErr w:type="spellStart"/>
      <w:r w:rsidRPr="000F2DBA">
        <w:rPr>
          <w:sz w:val="24"/>
          <w:szCs w:val="24"/>
        </w:rPr>
        <w:t>hymenium</w:t>
      </w:r>
      <w:proofErr w:type="spellEnd"/>
      <w:r w:rsidRPr="000F2DBA">
        <w:rPr>
          <w:sz w:val="24"/>
          <w:szCs w:val="24"/>
        </w:rPr>
        <w:t xml:space="preserve"> op de buitenkant zijn gevoelig voor uitdrogen. Daarom verschijnen zij vooral in vochtige perioden of op vochtige plaatsen. Er is echter ook een zeer grote groep </w:t>
      </w:r>
      <w:proofErr w:type="spellStart"/>
      <w:r w:rsidRPr="000F2DBA">
        <w:rPr>
          <w:sz w:val="24"/>
          <w:szCs w:val="24"/>
        </w:rPr>
        <w:t>ascomyceten</w:t>
      </w:r>
      <w:proofErr w:type="spellEnd"/>
      <w:r w:rsidRPr="000F2DBA">
        <w:rPr>
          <w:sz w:val="24"/>
          <w:szCs w:val="24"/>
        </w:rPr>
        <w:t xml:space="preserve"> die zich tegen uitdrogen beschermen, doordat bij deze soorten het </w:t>
      </w:r>
      <w:proofErr w:type="spellStart"/>
      <w:r w:rsidRPr="000F2DBA">
        <w:rPr>
          <w:sz w:val="24"/>
          <w:szCs w:val="24"/>
        </w:rPr>
        <w:t>hymenium</w:t>
      </w:r>
      <w:proofErr w:type="spellEnd"/>
      <w:r w:rsidRPr="000F2DBA">
        <w:rPr>
          <w:sz w:val="24"/>
          <w:szCs w:val="24"/>
        </w:rPr>
        <w:t xml:space="preserve"> binnenin het vruchtlichaam wordt gevormd. Deze paddenstoelen worden 'kernzwammen' genoemd. Om de sporen naar buiten te brengen, rekt een </w:t>
      </w:r>
      <w:proofErr w:type="spellStart"/>
      <w:r w:rsidRPr="000F2DBA">
        <w:rPr>
          <w:sz w:val="24"/>
          <w:szCs w:val="24"/>
        </w:rPr>
        <w:t>ascus</w:t>
      </w:r>
      <w:proofErr w:type="spellEnd"/>
      <w:r w:rsidRPr="000F2DBA">
        <w:rPr>
          <w:sz w:val="24"/>
          <w:szCs w:val="24"/>
        </w:rPr>
        <w:t xml:space="preserve"> met rijpe sporen zich uit tot in een minuscule opening in het vruchtlichaam (de </w:t>
      </w:r>
      <w:proofErr w:type="spellStart"/>
      <w:r w:rsidRPr="000F2DBA">
        <w:rPr>
          <w:i/>
          <w:iCs/>
          <w:sz w:val="24"/>
          <w:szCs w:val="24"/>
        </w:rPr>
        <w:t>ostiole</w:t>
      </w:r>
      <w:proofErr w:type="spellEnd"/>
      <w:r w:rsidRPr="000F2DBA">
        <w:rPr>
          <w:sz w:val="24"/>
          <w:szCs w:val="24"/>
        </w:rPr>
        <w:t xml:space="preserve">) en schiet dan de sporen af. Omdat de </w:t>
      </w:r>
      <w:proofErr w:type="spellStart"/>
      <w:r w:rsidRPr="000F2DBA">
        <w:rPr>
          <w:sz w:val="24"/>
          <w:szCs w:val="24"/>
        </w:rPr>
        <w:t>ascus</w:t>
      </w:r>
      <w:proofErr w:type="spellEnd"/>
      <w:r w:rsidRPr="000F2DBA">
        <w:rPr>
          <w:sz w:val="24"/>
          <w:szCs w:val="24"/>
        </w:rPr>
        <w:t xml:space="preserve"> zich maar enkele tienden van een millimeter kan uitrekken, zijn de vruchtlichamen van </w:t>
      </w:r>
      <w:r w:rsidRPr="000F2DBA">
        <w:rPr>
          <w:sz w:val="24"/>
          <w:szCs w:val="24"/>
        </w:rPr>
        <w:lastRenderedPageBreak/>
        <w:t xml:space="preserve">kernzwammen erg klein: meestal 0,1 tot maximaal 1 mm. </w:t>
      </w:r>
      <w:r w:rsidRPr="000F2DBA">
        <w:rPr>
          <w:noProof/>
          <w:sz w:val="24"/>
          <w:szCs w:val="24"/>
        </w:rPr>
        <w:drawing>
          <wp:anchor distT="47625" distB="47625" distL="19050" distR="19050" simplePos="0" relativeHeight="251662336" behindDoc="1" locked="0" layoutInCell="1" allowOverlap="0">
            <wp:simplePos x="0" y="0"/>
            <wp:positionH relativeFrom="column">
              <wp:align>right</wp:align>
            </wp:positionH>
            <wp:positionV relativeFrom="line">
              <wp:posOffset>0</wp:posOffset>
            </wp:positionV>
            <wp:extent cx="1905000" cy="1171575"/>
            <wp:effectExtent l="0" t="0" r="0" b="9525"/>
            <wp:wrapSquare wrapText="bothSides"/>
            <wp:docPr id="33" name="Afbeelding 33" descr="Peritheci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itheciën"/>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050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DBA">
        <w:rPr>
          <w:sz w:val="24"/>
          <w:szCs w:val="24"/>
        </w:rPr>
        <w:br/>
        <w:t xml:space="preserve">Een deel van de kernzwammen maak schijnbaar grotere vruchtlichamen. Maar als je deze vruchtlichamen opensnijdt, blijkt dat zij uit honderden kleine vruchtlichaampjes bestaan, die gezamenlijk op of in een steunweefsel zitten: het zg. </w:t>
      </w:r>
      <w:r w:rsidRPr="000F2DBA">
        <w:rPr>
          <w:i/>
          <w:iCs/>
          <w:sz w:val="24"/>
          <w:szCs w:val="24"/>
        </w:rPr>
        <w:t>stroma</w:t>
      </w:r>
      <w:r w:rsidRPr="000F2DBA">
        <w:rPr>
          <w:sz w:val="24"/>
          <w:szCs w:val="24"/>
        </w:rPr>
        <w:t xml:space="preserve">. Op de foto zie je zo'n doorgesneden stroma, waarin de vruchtlichaampjes, </w:t>
      </w:r>
      <w:proofErr w:type="spellStart"/>
      <w:r w:rsidRPr="000F2DBA">
        <w:rPr>
          <w:i/>
          <w:iCs/>
          <w:sz w:val="24"/>
          <w:szCs w:val="24"/>
        </w:rPr>
        <w:t>peritheciën</w:t>
      </w:r>
      <w:proofErr w:type="spellEnd"/>
      <w:r w:rsidRPr="000F2DBA">
        <w:rPr>
          <w:sz w:val="24"/>
          <w:szCs w:val="24"/>
        </w:rPr>
        <w:t xml:space="preserve"> genaamd, dicht naast elkaar zitten. het zal duidelijk zijn dat deze foto </w:t>
      </w:r>
      <w:proofErr w:type="spellStart"/>
      <w:r w:rsidRPr="000F2DBA">
        <w:rPr>
          <w:sz w:val="24"/>
          <w:szCs w:val="24"/>
        </w:rPr>
        <w:t>serk</w:t>
      </w:r>
      <w:proofErr w:type="spellEnd"/>
      <w:r w:rsidRPr="000F2DBA">
        <w:rPr>
          <w:sz w:val="24"/>
          <w:szCs w:val="24"/>
        </w:rPr>
        <w:t xml:space="preserve"> vergroot is: het is een stukje van de Geweizwam (</w:t>
      </w:r>
      <w:proofErr w:type="spellStart"/>
      <w:r w:rsidRPr="000F2DBA">
        <w:rPr>
          <w:i/>
          <w:iCs/>
          <w:sz w:val="24"/>
          <w:szCs w:val="24"/>
        </w:rPr>
        <w:t>Xylaria</w:t>
      </w:r>
      <w:proofErr w:type="spellEnd"/>
      <w:r w:rsidRPr="000F2DBA">
        <w:rPr>
          <w:i/>
          <w:iCs/>
          <w:sz w:val="24"/>
          <w:szCs w:val="24"/>
        </w:rPr>
        <w:t xml:space="preserve"> </w:t>
      </w:r>
      <w:proofErr w:type="spellStart"/>
      <w:r w:rsidRPr="000F2DBA">
        <w:rPr>
          <w:i/>
          <w:iCs/>
          <w:sz w:val="24"/>
          <w:szCs w:val="24"/>
        </w:rPr>
        <w:t>hypoxylon</w:t>
      </w:r>
      <w:proofErr w:type="spellEnd"/>
      <w:r w:rsidRPr="000F2DBA">
        <w:rPr>
          <w:sz w:val="24"/>
          <w:szCs w:val="24"/>
        </w:rPr>
        <w:t>, zie ook de foto helemaal rechts onderaan).</w:t>
      </w:r>
      <w:r w:rsidRPr="000F2DBA">
        <w:rPr>
          <w:sz w:val="24"/>
          <w:szCs w:val="24"/>
        </w:rPr>
        <w:br/>
      </w:r>
      <w:proofErr w:type="spellStart"/>
      <w:r w:rsidRPr="000F2DBA">
        <w:rPr>
          <w:sz w:val="24"/>
          <w:szCs w:val="24"/>
        </w:rPr>
        <w:t>Stromatische</w:t>
      </w:r>
      <w:proofErr w:type="spellEnd"/>
      <w:r w:rsidRPr="000F2DBA">
        <w:rPr>
          <w:sz w:val="24"/>
          <w:szCs w:val="24"/>
        </w:rPr>
        <w:t xml:space="preserve"> kernzwammen kunnen ook weer kleur en vormenrijk zijn: van ultradunne korstjes via vlakke schijfjes tot worst-, knots- en zelfs kogelvormig. Op de schijfvormige vruchtlichamen van de Ruwe korstkogelzwam hieronder zijn de kleine puntjes te zien die de openingen (</w:t>
      </w:r>
      <w:proofErr w:type="spellStart"/>
      <w:r w:rsidRPr="000F2DBA">
        <w:rPr>
          <w:i/>
          <w:iCs/>
          <w:sz w:val="24"/>
          <w:szCs w:val="24"/>
        </w:rPr>
        <w:t>ostiolen</w:t>
      </w:r>
      <w:proofErr w:type="spellEnd"/>
      <w:r w:rsidRPr="000F2DBA">
        <w:rPr>
          <w:sz w:val="24"/>
          <w:szCs w:val="24"/>
        </w:rPr>
        <w:t xml:space="preserve">) van de in de stroma verzonken </w:t>
      </w:r>
      <w:proofErr w:type="spellStart"/>
      <w:r w:rsidRPr="000F2DBA">
        <w:rPr>
          <w:sz w:val="24"/>
          <w:szCs w:val="24"/>
        </w:rPr>
        <w:t>peritheciën</w:t>
      </w:r>
      <w:proofErr w:type="spellEnd"/>
      <w:r w:rsidRPr="000F2DBA">
        <w:rPr>
          <w:sz w:val="24"/>
          <w:szCs w:val="24"/>
        </w:rPr>
        <w:t xml:space="preserve"> vormen.</w:t>
      </w:r>
      <w:r w:rsidRPr="000F2DBA">
        <w:rPr>
          <w:sz w:val="24"/>
          <w:szCs w:val="24"/>
        </w:rPr>
        <w:br/>
      </w:r>
      <w:r w:rsidRPr="000F2DBA">
        <w:rPr>
          <w:noProof/>
          <w:sz w:val="24"/>
          <w:szCs w:val="24"/>
        </w:rPr>
        <w:drawing>
          <wp:inline distT="0" distB="0" distL="0" distR="0">
            <wp:extent cx="4629150" cy="2543175"/>
            <wp:effectExtent l="0" t="0" r="0" b="9525"/>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629150" cy="2543175"/>
                    </a:xfrm>
                    <a:prstGeom prst="rect">
                      <a:avLst/>
                    </a:prstGeom>
                    <a:noFill/>
                    <a:ln>
                      <a:noFill/>
                    </a:ln>
                  </pic:spPr>
                </pic:pic>
              </a:graphicData>
            </a:graphic>
          </wp:inline>
        </w:drawing>
      </w:r>
      <w:r w:rsidRPr="000F2DBA">
        <w:rPr>
          <w:sz w:val="24"/>
          <w:szCs w:val="24"/>
        </w:rPr>
        <w:br/>
        <w:t xml:space="preserve">De </w:t>
      </w:r>
      <w:proofErr w:type="spellStart"/>
      <w:r w:rsidRPr="000F2DBA">
        <w:rPr>
          <w:sz w:val="24"/>
          <w:szCs w:val="24"/>
        </w:rPr>
        <w:t>Ruwekorstkogelzwam</w:t>
      </w:r>
      <w:proofErr w:type="spellEnd"/>
      <w:r w:rsidRPr="000F2DBA">
        <w:rPr>
          <w:sz w:val="24"/>
          <w:szCs w:val="24"/>
        </w:rPr>
        <w:t xml:space="preserve"> (</w:t>
      </w:r>
      <w:proofErr w:type="spellStart"/>
      <w:r w:rsidRPr="000F2DBA">
        <w:rPr>
          <w:i/>
          <w:iCs/>
          <w:sz w:val="24"/>
          <w:szCs w:val="24"/>
        </w:rPr>
        <w:t>Biscogniauxia</w:t>
      </w:r>
      <w:proofErr w:type="spellEnd"/>
      <w:r w:rsidRPr="000F2DBA">
        <w:rPr>
          <w:i/>
          <w:iCs/>
          <w:sz w:val="24"/>
          <w:szCs w:val="24"/>
        </w:rPr>
        <w:t xml:space="preserve"> </w:t>
      </w:r>
      <w:proofErr w:type="spellStart"/>
      <w:r w:rsidRPr="000F2DBA">
        <w:rPr>
          <w:i/>
          <w:iCs/>
          <w:sz w:val="24"/>
          <w:szCs w:val="24"/>
        </w:rPr>
        <w:t>nummularia</w:t>
      </w:r>
      <w:proofErr w:type="spellEnd"/>
      <w:r w:rsidRPr="000F2DBA">
        <w:rPr>
          <w:sz w:val="24"/>
          <w:szCs w:val="24"/>
        </w:rPr>
        <w:t xml:space="preserve">) is een </w:t>
      </w:r>
      <w:proofErr w:type="spellStart"/>
      <w:r w:rsidRPr="000F2DBA">
        <w:rPr>
          <w:sz w:val="24"/>
          <w:szCs w:val="24"/>
        </w:rPr>
        <w:t>stromatische</w:t>
      </w:r>
      <w:proofErr w:type="spellEnd"/>
      <w:r w:rsidRPr="000F2DBA">
        <w:rPr>
          <w:sz w:val="24"/>
          <w:szCs w:val="24"/>
        </w:rPr>
        <w:t xml:space="preserve"> kernzwam</w:t>
      </w:r>
      <w:r w:rsidRPr="000F2DBA">
        <w:rPr>
          <w:sz w:val="24"/>
          <w:szCs w:val="24"/>
        </w:rPr>
        <w:br/>
      </w:r>
      <w:r w:rsidRPr="000F2DBA">
        <w:rPr>
          <w:sz w:val="24"/>
          <w:szCs w:val="24"/>
        </w:rPr>
        <w:br/>
      </w:r>
      <w:r w:rsidRPr="000F2DBA">
        <w:rPr>
          <w:b/>
          <w:bCs/>
          <w:i/>
          <w:iCs/>
          <w:sz w:val="24"/>
          <w:szCs w:val="24"/>
        </w:rPr>
        <w:t>Enkele hoofdgroepen bij de zakjeszwammen zijn:</w:t>
      </w:r>
      <w:r w:rsidRPr="000F2DBA">
        <w:rPr>
          <w:sz w:val="24"/>
          <w:szCs w:val="24"/>
        </w:rPr>
        <w:br/>
      </w:r>
      <w:r w:rsidRPr="000F2DBA">
        <w:rPr>
          <w:sz w:val="24"/>
          <w:szCs w:val="24"/>
        </w:rPr>
        <w:br/>
        <w:t>Kluifzwammen (</w:t>
      </w:r>
      <w:proofErr w:type="spellStart"/>
      <w:r w:rsidRPr="000F2DBA">
        <w:rPr>
          <w:i/>
          <w:iCs/>
          <w:sz w:val="24"/>
          <w:szCs w:val="24"/>
        </w:rPr>
        <w:t>Pezizales</w:t>
      </w:r>
      <w:proofErr w:type="spellEnd"/>
      <w:r w:rsidRPr="000F2DBA">
        <w:rPr>
          <w:sz w:val="24"/>
          <w:szCs w:val="24"/>
        </w:rPr>
        <w:t xml:space="preserve">, </w:t>
      </w:r>
      <w:proofErr w:type="spellStart"/>
      <w:r w:rsidRPr="000F2DBA">
        <w:rPr>
          <w:i/>
          <w:iCs/>
          <w:sz w:val="24"/>
          <w:szCs w:val="24"/>
        </w:rPr>
        <w:t>Helvellaceae</w:t>
      </w:r>
      <w:proofErr w:type="spellEnd"/>
      <w:r w:rsidRPr="000F2DBA">
        <w:rPr>
          <w:sz w:val="24"/>
          <w:szCs w:val="24"/>
        </w:rPr>
        <w:t>)</w:t>
      </w:r>
      <w:r w:rsidRPr="000F2DBA">
        <w:rPr>
          <w:sz w:val="24"/>
          <w:szCs w:val="24"/>
        </w:rPr>
        <w:br/>
        <w:t>Morieljes (</w:t>
      </w:r>
      <w:proofErr w:type="spellStart"/>
      <w:r w:rsidRPr="000F2DBA">
        <w:rPr>
          <w:i/>
          <w:iCs/>
          <w:sz w:val="24"/>
          <w:szCs w:val="24"/>
        </w:rPr>
        <w:t>Pezizales</w:t>
      </w:r>
      <w:proofErr w:type="spellEnd"/>
      <w:r w:rsidRPr="000F2DBA">
        <w:rPr>
          <w:sz w:val="24"/>
          <w:szCs w:val="24"/>
        </w:rPr>
        <w:t xml:space="preserve">, </w:t>
      </w:r>
      <w:proofErr w:type="spellStart"/>
      <w:r w:rsidRPr="000F2DBA">
        <w:rPr>
          <w:i/>
          <w:iCs/>
          <w:sz w:val="24"/>
          <w:szCs w:val="24"/>
        </w:rPr>
        <w:t>Morchellaceae</w:t>
      </w:r>
      <w:proofErr w:type="spellEnd"/>
      <w:r w:rsidRPr="000F2DBA">
        <w:rPr>
          <w:sz w:val="24"/>
          <w:szCs w:val="24"/>
        </w:rPr>
        <w:t>)</w:t>
      </w:r>
      <w:r w:rsidRPr="000F2DBA">
        <w:rPr>
          <w:sz w:val="24"/>
          <w:szCs w:val="24"/>
        </w:rPr>
        <w:br/>
      </w:r>
      <w:r w:rsidRPr="000F2DBA">
        <w:rPr>
          <w:sz w:val="24"/>
          <w:szCs w:val="24"/>
        </w:rPr>
        <w:lastRenderedPageBreak/>
        <w:t>Bekerzwammen (</w:t>
      </w:r>
      <w:proofErr w:type="spellStart"/>
      <w:r w:rsidRPr="000F2DBA">
        <w:rPr>
          <w:i/>
          <w:iCs/>
          <w:sz w:val="24"/>
          <w:szCs w:val="24"/>
        </w:rPr>
        <w:t>Pezizales</w:t>
      </w:r>
      <w:proofErr w:type="spellEnd"/>
      <w:r w:rsidRPr="000F2DBA">
        <w:rPr>
          <w:sz w:val="24"/>
          <w:szCs w:val="24"/>
        </w:rPr>
        <w:t xml:space="preserve">, </w:t>
      </w:r>
      <w:proofErr w:type="spellStart"/>
      <w:r w:rsidRPr="000F2DBA">
        <w:rPr>
          <w:i/>
          <w:iCs/>
          <w:sz w:val="24"/>
          <w:szCs w:val="24"/>
        </w:rPr>
        <w:t>Pezizaceae</w:t>
      </w:r>
      <w:proofErr w:type="spellEnd"/>
      <w:r w:rsidRPr="000F2DBA">
        <w:rPr>
          <w:sz w:val="24"/>
          <w:szCs w:val="24"/>
        </w:rPr>
        <w:t>)</w:t>
      </w:r>
      <w:r w:rsidRPr="000F2DBA">
        <w:rPr>
          <w:sz w:val="24"/>
          <w:szCs w:val="24"/>
        </w:rPr>
        <w:br/>
      </w:r>
      <w:proofErr w:type="spellStart"/>
      <w:r w:rsidRPr="000F2DBA">
        <w:rPr>
          <w:sz w:val="24"/>
          <w:szCs w:val="24"/>
        </w:rPr>
        <w:t>Oorbekerzwammen</w:t>
      </w:r>
      <w:proofErr w:type="spellEnd"/>
      <w:r w:rsidRPr="000F2DBA">
        <w:rPr>
          <w:sz w:val="24"/>
          <w:szCs w:val="24"/>
        </w:rPr>
        <w:t xml:space="preserve"> (</w:t>
      </w:r>
      <w:proofErr w:type="spellStart"/>
      <w:r w:rsidRPr="000F2DBA">
        <w:rPr>
          <w:i/>
          <w:iCs/>
          <w:sz w:val="24"/>
          <w:szCs w:val="24"/>
        </w:rPr>
        <w:t>Pezizales</w:t>
      </w:r>
      <w:proofErr w:type="spellEnd"/>
      <w:r w:rsidRPr="000F2DBA">
        <w:rPr>
          <w:sz w:val="24"/>
          <w:szCs w:val="24"/>
        </w:rPr>
        <w:t xml:space="preserve">, </w:t>
      </w:r>
      <w:proofErr w:type="spellStart"/>
      <w:r w:rsidRPr="000F2DBA">
        <w:rPr>
          <w:i/>
          <w:iCs/>
          <w:sz w:val="24"/>
          <w:szCs w:val="24"/>
        </w:rPr>
        <w:t>Pyronemataceae</w:t>
      </w:r>
      <w:proofErr w:type="spellEnd"/>
      <w:r w:rsidRPr="000F2DBA">
        <w:rPr>
          <w:sz w:val="24"/>
          <w:szCs w:val="24"/>
        </w:rPr>
        <w:t>)</w:t>
      </w:r>
      <w:r w:rsidRPr="000F2DBA">
        <w:rPr>
          <w:sz w:val="24"/>
          <w:szCs w:val="24"/>
        </w:rPr>
        <w:br/>
        <w:t>Aardtongen (</w:t>
      </w:r>
      <w:proofErr w:type="spellStart"/>
      <w:r w:rsidRPr="000F2DBA">
        <w:rPr>
          <w:i/>
          <w:iCs/>
          <w:sz w:val="24"/>
          <w:szCs w:val="24"/>
        </w:rPr>
        <w:t>Helotiales</w:t>
      </w:r>
      <w:proofErr w:type="spellEnd"/>
      <w:r w:rsidRPr="000F2DBA">
        <w:rPr>
          <w:sz w:val="24"/>
          <w:szCs w:val="24"/>
        </w:rPr>
        <w:t xml:space="preserve">, </w:t>
      </w:r>
      <w:proofErr w:type="spellStart"/>
      <w:r w:rsidRPr="000F2DBA">
        <w:rPr>
          <w:i/>
          <w:iCs/>
          <w:sz w:val="24"/>
          <w:szCs w:val="24"/>
        </w:rPr>
        <w:t>Geoglossaceae</w:t>
      </w:r>
      <w:proofErr w:type="spellEnd"/>
      <w:r w:rsidRPr="000F2DBA">
        <w:rPr>
          <w:sz w:val="24"/>
          <w:szCs w:val="24"/>
        </w:rPr>
        <w:t>)</w:t>
      </w:r>
      <w:r w:rsidRPr="000F2DBA">
        <w:rPr>
          <w:sz w:val="24"/>
          <w:szCs w:val="24"/>
        </w:rPr>
        <w:br/>
        <w:t>Schijfzwammen (</w:t>
      </w:r>
      <w:proofErr w:type="spellStart"/>
      <w:r w:rsidRPr="000F2DBA">
        <w:rPr>
          <w:i/>
          <w:iCs/>
          <w:sz w:val="24"/>
          <w:szCs w:val="24"/>
        </w:rPr>
        <w:t>Helotiales</w:t>
      </w:r>
      <w:proofErr w:type="spellEnd"/>
      <w:r w:rsidRPr="000F2DBA">
        <w:rPr>
          <w:sz w:val="24"/>
          <w:szCs w:val="24"/>
        </w:rPr>
        <w:t xml:space="preserve"> &amp; </w:t>
      </w:r>
      <w:proofErr w:type="spellStart"/>
      <w:r w:rsidRPr="000F2DBA">
        <w:rPr>
          <w:i/>
          <w:iCs/>
          <w:sz w:val="24"/>
          <w:szCs w:val="24"/>
        </w:rPr>
        <w:t>Orbiliales</w:t>
      </w:r>
      <w:proofErr w:type="spellEnd"/>
      <w:r w:rsidRPr="000F2DBA">
        <w:rPr>
          <w:sz w:val="24"/>
          <w:szCs w:val="24"/>
        </w:rPr>
        <w:t>)</w:t>
      </w:r>
      <w:r w:rsidRPr="000F2DBA">
        <w:rPr>
          <w:sz w:val="24"/>
          <w:szCs w:val="24"/>
        </w:rPr>
        <w:br/>
        <w:t>Kernzwammen (</w:t>
      </w:r>
      <w:proofErr w:type="spellStart"/>
      <w:r w:rsidRPr="000F2DBA">
        <w:rPr>
          <w:i/>
          <w:iCs/>
          <w:sz w:val="24"/>
          <w:szCs w:val="24"/>
        </w:rPr>
        <w:t>Hypocreales</w:t>
      </w:r>
      <w:proofErr w:type="spellEnd"/>
      <w:r w:rsidRPr="000F2DBA">
        <w:rPr>
          <w:sz w:val="24"/>
          <w:szCs w:val="24"/>
        </w:rPr>
        <w:t xml:space="preserve"> &amp; </w:t>
      </w:r>
      <w:proofErr w:type="spellStart"/>
      <w:r w:rsidRPr="000F2DBA">
        <w:rPr>
          <w:i/>
          <w:iCs/>
          <w:sz w:val="24"/>
          <w:szCs w:val="24"/>
        </w:rPr>
        <w:t>Xylariales</w:t>
      </w:r>
      <w:proofErr w:type="spellEnd"/>
      <w:r w:rsidRPr="000F2DBA">
        <w:rPr>
          <w:sz w:val="24"/>
          <w:szCs w:val="24"/>
        </w:rPr>
        <w:t>)</w:t>
      </w:r>
      <w:r w:rsidRPr="000F2DBA">
        <w:rPr>
          <w:sz w:val="24"/>
          <w:szCs w:val="24"/>
        </w:rPr>
        <w:br/>
      </w:r>
      <w:hyperlink r:id="rId62" w:tgtFrame="_self" w:history="1">
        <w:r w:rsidRPr="000F2DBA">
          <w:rPr>
            <w:noProof/>
            <w:color w:val="0000FF"/>
            <w:sz w:val="24"/>
            <w:szCs w:val="24"/>
          </w:rPr>
          <w:drawing>
            <wp:inline distT="0" distB="0" distL="0" distR="0">
              <wp:extent cx="95250" cy="95250"/>
              <wp:effectExtent l="0" t="0" r="0" b="0"/>
              <wp:docPr id="28" name="Afbeelding 28">
                <a:hlinkClick xmlns:a="http://schemas.openxmlformats.org/drawingml/2006/main" r:id="rId6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62"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F2DBA">
          <w:rPr>
            <w:rStyle w:val="Hyperlink"/>
            <w:sz w:val="24"/>
            <w:szCs w:val="24"/>
          </w:rPr>
          <w:t>Truffels</w:t>
        </w:r>
      </w:hyperlink>
      <w:r w:rsidRPr="000F2DBA">
        <w:rPr>
          <w:sz w:val="24"/>
          <w:szCs w:val="24"/>
        </w:rPr>
        <w:t xml:space="preserve"> (</w:t>
      </w:r>
      <w:proofErr w:type="spellStart"/>
      <w:r w:rsidRPr="000F2DBA">
        <w:rPr>
          <w:i/>
          <w:iCs/>
          <w:sz w:val="24"/>
          <w:szCs w:val="24"/>
        </w:rPr>
        <w:t>Tuber</w:t>
      </w:r>
      <w:proofErr w:type="spellEnd"/>
      <w:r w:rsidRPr="000F2DBA">
        <w:rPr>
          <w:sz w:val="24"/>
          <w:szCs w:val="24"/>
        </w:rPr>
        <w:t xml:space="preserve"> </w:t>
      </w:r>
      <w:proofErr w:type="spellStart"/>
      <w:r w:rsidRPr="000F2DBA">
        <w:rPr>
          <w:sz w:val="24"/>
          <w:szCs w:val="24"/>
        </w:rPr>
        <w:t>spp</w:t>
      </w:r>
      <w:proofErr w:type="spellEnd"/>
      <w:r w:rsidRPr="000F2DBA">
        <w:rPr>
          <w:sz w:val="24"/>
          <w:szCs w:val="24"/>
        </w:rPr>
        <w:t xml:space="preserve">.; </w:t>
      </w:r>
      <w:proofErr w:type="spellStart"/>
      <w:r w:rsidRPr="000F2DBA">
        <w:rPr>
          <w:i/>
          <w:iCs/>
          <w:sz w:val="24"/>
          <w:szCs w:val="24"/>
        </w:rPr>
        <w:t>Pezizales</w:t>
      </w:r>
      <w:proofErr w:type="spellEnd"/>
      <w:r w:rsidRPr="000F2DBA">
        <w:rPr>
          <w:sz w:val="24"/>
          <w:szCs w:val="24"/>
        </w:rPr>
        <w:t xml:space="preserve"> &amp; </w:t>
      </w:r>
      <w:proofErr w:type="spellStart"/>
      <w:r w:rsidRPr="000F2DBA">
        <w:rPr>
          <w:i/>
          <w:iCs/>
          <w:sz w:val="24"/>
          <w:szCs w:val="24"/>
        </w:rPr>
        <w:t>Elaphomycetales</w:t>
      </w:r>
      <w:proofErr w:type="spellEnd"/>
      <w:r w:rsidRPr="000F2DBA">
        <w:rPr>
          <w:sz w:val="24"/>
          <w:szCs w:val="24"/>
        </w:rPr>
        <w:t>)</w:t>
      </w:r>
      <w:r w:rsidRPr="000F2DBA">
        <w:rPr>
          <w:sz w:val="24"/>
          <w:szCs w:val="24"/>
        </w:rPr>
        <w:br/>
      </w:r>
      <w:r w:rsidRPr="000F2DBA">
        <w:rPr>
          <w:sz w:val="24"/>
          <w:szCs w:val="24"/>
        </w:rPr>
        <w:br/>
        <w:t xml:space="preserve">Niet alleen de vruchtlichamen van </w:t>
      </w:r>
      <w:proofErr w:type="spellStart"/>
      <w:r w:rsidRPr="000F2DBA">
        <w:rPr>
          <w:sz w:val="24"/>
          <w:szCs w:val="24"/>
        </w:rPr>
        <w:t>ascomyceten</w:t>
      </w:r>
      <w:proofErr w:type="spellEnd"/>
      <w:r w:rsidRPr="000F2DBA">
        <w:rPr>
          <w:sz w:val="24"/>
          <w:szCs w:val="24"/>
        </w:rPr>
        <w:t xml:space="preserve"> zijn vormenrijk, ook de sporen kunnen zeer uiteenlopend van vorm en grootte zijn. Bekijk maar eens wat voorbeelden op de pagina met </w:t>
      </w:r>
      <w:hyperlink r:id="rId63" w:anchor="ascosporen" w:tgtFrame="_self" w:history="1">
        <w:r w:rsidRPr="000F2DBA">
          <w:rPr>
            <w:noProof/>
            <w:color w:val="0000FF"/>
            <w:sz w:val="24"/>
            <w:szCs w:val="24"/>
          </w:rPr>
          <w:drawing>
            <wp:inline distT="0" distB="0" distL="0" distR="0">
              <wp:extent cx="95250" cy="76200"/>
              <wp:effectExtent l="0" t="0" r="0" b="0"/>
              <wp:docPr id="27" name="Afbeelding 27">
                <a:hlinkClick xmlns:a="http://schemas.openxmlformats.org/drawingml/2006/main" r:id="rId6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64"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proofErr w:type="spellStart"/>
        <w:r w:rsidRPr="000F2DBA">
          <w:rPr>
            <w:rStyle w:val="Hyperlink"/>
            <w:sz w:val="24"/>
            <w:szCs w:val="24"/>
          </w:rPr>
          <w:t>ascosporen</w:t>
        </w:r>
        <w:proofErr w:type="spellEnd"/>
      </w:hyperlink>
      <w:r w:rsidRPr="000F2DBA">
        <w:rPr>
          <w:sz w:val="24"/>
          <w:szCs w:val="24"/>
        </w:rPr>
        <w:t>.</w:t>
      </w:r>
    </w:p>
    <w:sectPr w:rsidR="009549A0" w:rsidRPr="000F2DBA" w:rsidSect="000F2DBA">
      <w:headerReference w:type="default" r:id="rId6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1FF" w:rsidRDefault="00B141FF" w:rsidP="00705B2C">
      <w:pPr>
        <w:spacing w:after="0" w:line="240" w:lineRule="auto"/>
      </w:pPr>
      <w:r>
        <w:separator/>
      </w:r>
    </w:p>
  </w:endnote>
  <w:endnote w:type="continuationSeparator" w:id="0">
    <w:p w:rsidR="00B141FF" w:rsidRDefault="00B141FF" w:rsidP="0070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1FF" w:rsidRDefault="00B141FF" w:rsidP="00705B2C">
      <w:pPr>
        <w:spacing w:after="0" w:line="240" w:lineRule="auto"/>
      </w:pPr>
      <w:r>
        <w:separator/>
      </w:r>
    </w:p>
  </w:footnote>
  <w:footnote w:type="continuationSeparator" w:id="0">
    <w:p w:rsidR="00B141FF" w:rsidRDefault="00B141FF" w:rsidP="00705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rsidR="00705B2C" w:rsidRDefault="00705B2C">
        <w:pPr>
          <w:pStyle w:val="Koptekst"/>
          <w:jc w:val="right"/>
        </w:pP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p w:rsidR="00705B2C" w:rsidRDefault="00705B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BA"/>
    <w:rsid w:val="000F2DBA"/>
    <w:rsid w:val="00705B2C"/>
    <w:rsid w:val="009549A0"/>
    <w:rsid w:val="00B141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AFAB"/>
  <w15:chartTrackingRefBased/>
  <w15:docId w15:val="{22FDD5FE-8E07-45A7-B991-B607F28C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F2DBA"/>
    <w:rPr>
      <w:color w:val="0000FF"/>
      <w:u w:val="single"/>
    </w:rPr>
  </w:style>
  <w:style w:type="character" w:customStyle="1" w:styleId="title">
    <w:name w:val="title"/>
    <w:basedOn w:val="Standaardalinea-lettertype"/>
    <w:rsid w:val="000F2DBA"/>
  </w:style>
  <w:style w:type="paragraph" w:styleId="Koptekst">
    <w:name w:val="header"/>
    <w:basedOn w:val="Standaard"/>
    <w:link w:val="KoptekstChar"/>
    <w:uiPriority w:val="99"/>
    <w:unhideWhenUsed/>
    <w:rsid w:val="00705B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5B2C"/>
  </w:style>
  <w:style w:type="paragraph" w:styleId="Voettekst">
    <w:name w:val="footer"/>
    <w:basedOn w:val="Standaard"/>
    <w:link w:val="VoettekstChar"/>
    <w:uiPriority w:val="99"/>
    <w:unhideWhenUsed/>
    <w:rsid w:val="00705B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07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llesoverpaddenstoelen.nl/Aop1/zakjeszwammen.html" TargetMode="External"/><Relationship Id="rId21" Type="http://schemas.openxmlformats.org/officeDocument/2006/relationships/hyperlink" Target="https://www.allesoverpaddenstoelen.nl/Aop4/landbouw.html#bodem" TargetMode="External"/><Relationship Id="rId34" Type="http://schemas.openxmlformats.org/officeDocument/2006/relationships/hyperlink" Target="https://www.allesoverpaddenstoelen.nl/eekhoorntjesbrood.html" TargetMode="External"/><Relationship Id="rId42" Type="http://schemas.openxmlformats.org/officeDocument/2006/relationships/hyperlink" Target="https://www.allesoverpaddenstoelen.nl/Aop4/builenbrand.html" TargetMode="External"/><Relationship Id="rId47" Type="http://schemas.openxmlformats.org/officeDocument/2006/relationships/hyperlink" Target="https://www.allesoverpaddenstoelen.nl/cyathus.html" TargetMode="External"/><Relationship Id="rId50" Type="http://schemas.openxmlformats.org/officeDocument/2006/relationships/hyperlink" Target="https://www.allesoverpaddenstoelen.nl/phallus.html" TargetMode="External"/><Relationship Id="rId55" Type="http://schemas.openxmlformats.org/officeDocument/2006/relationships/hyperlink" Target="https://www.allesoverpaddenstoelen.nl/Aop3/paddenstoel.html" TargetMode="External"/><Relationship Id="rId63" Type="http://schemas.openxmlformats.org/officeDocument/2006/relationships/hyperlink" Target="https://www.allesoverpaddenstoelen.nl/Aop3/sporen2.html" TargetMode="External"/><Relationship Id="rId7" Type="http://schemas.openxmlformats.org/officeDocument/2006/relationships/hyperlink" Target="https://www.allesoverpaddenstoelen.nl/Aop1/gisten.html" TargetMode="External"/><Relationship Id="rId2" Type="http://schemas.openxmlformats.org/officeDocument/2006/relationships/settings" Target="settings.xml"/><Relationship Id="rId16" Type="http://schemas.openxmlformats.org/officeDocument/2006/relationships/image" Target="media/image4.gif"/><Relationship Id="rId29" Type="http://schemas.openxmlformats.org/officeDocument/2006/relationships/hyperlink" Target="https://www.allesoverpaddenstoelen.nl/Aop3/basidia.html" TargetMode="External"/><Relationship Id="rId11" Type="http://schemas.openxmlformats.org/officeDocument/2006/relationships/hyperlink" Target="https://www.allesoverpaddenstoelen.nl/Aop1/zakjeszwammen.html" TargetMode="External"/><Relationship Id="rId24" Type="http://schemas.openxmlformats.org/officeDocument/2006/relationships/hyperlink" Target="https://www.allesoverpaddenstoelen.nl/Aop1/indeling.html" TargetMode="External"/><Relationship Id="rId32" Type="http://schemas.openxmlformats.org/officeDocument/2006/relationships/hyperlink" Target="https://www.allesoverpaddenstoelen.nl/Aop3/hymenium.html" TargetMode="External"/><Relationship Id="rId37" Type="http://schemas.openxmlformats.org/officeDocument/2006/relationships/hyperlink" Target="https://www.allesoverpaddenstoelen.nl/geastrum.html" TargetMode="External"/><Relationship Id="rId40" Type="http://schemas.openxmlformats.org/officeDocument/2006/relationships/hyperlink" Target="https://www.allesoverpaddenstoelen.nl/Aop5/roesten_nl.html" TargetMode="External"/><Relationship Id="rId45" Type="http://schemas.openxmlformats.org/officeDocument/2006/relationships/hyperlink" Target="https://www.allesoverpaddenstoelen.nl/tuber.html#schijntruffels" TargetMode="External"/><Relationship Id="rId53" Type="http://schemas.openxmlformats.org/officeDocument/2006/relationships/hyperlink" Target="https://www.allesoverpaddenstoelen.nl/Aop3/sporen2.html" TargetMode="External"/><Relationship Id="rId58" Type="http://schemas.openxmlformats.org/officeDocument/2006/relationships/hyperlink" Target="https://www.allesoverpaddenstoelen.nl/Aop3/hymenium.html" TargetMode="External"/><Relationship Id="rId66"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image" Target="media/image11.jpeg"/><Relationship Id="rId19" Type="http://schemas.openxmlformats.org/officeDocument/2006/relationships/hyperlink" Target="https://www.allesoverpaddenstoelen.nl/Aop5/insectenschimmels.html#musc" TargetMode="External"/><Relationship Id="rId14" Type="http://schemas.openxmlformats.org/officeDocument/2006/relationships/image" Target="media/image2.gif"/><Relationship Id="rId22" Type="http://schemas.openxmlformats.org/officeDocument/2006/relationships/hyperlink" Target="https://www.allesoverpaddenstoelen.nl/Aop3/endofyten.html" TargetMode="External"/><Relationship Id="rId27" Type="http://schemas.openxmlformats.org/officeDocument/2006/relationships/hyperlink" Target="https://www.allesoverpaddenstoelen.nl/Aop3/basidia.html" TargetMode="External"/><Relationship Id="rId30" Type="http://schemas.openxmlformats.org/officeDocument/2006/relationships/image" Target="media/image7.gif"/><Relationship Id="rId35" Type="http://schemas.openxmlformats.org/officeDocument/2006/relationships/hyperlink" Target="https://www.allesoverpaddenstoelen.nl/Aop1/houtzwammen.html" TargetMode="External"/><Relationship Id="rId43" Type="http://schemas.openxmlformats.org/officeDocument/2006/relationships/hyperlink" Target="https://www.allesoverpaddenstoelen.nl/cantharel.html" TargetMode="External"/><Relationship Id="rId48" Type="http://schemas.openxmlformats.org/officeDocument/2006/relationships/hyperlink" Target="https://www.allesoverpaddenstoelen.nl/geastrum.html" TargetMode="External"/><Relationship Id="rId56" Type="http://schemas.openxmlformats.org/officeDocument/2006/relationships/hyperlink" Target="https://www.allesoverpaddenstoelen.nl/Aop3/Hazenoor.html" TargetMode="External"/><Relationship Id="rId64" Type="http://schemas.openxmlformats.org/officeDocument/2006/relationships/hyperlink" Target="https://www.allesoverpaddenstoelen.nl/Aop3/sporen2.html#ascosporen" TargetMode="External"/><Relationship Id="rId8" Type="http://schemas.openxmlformats.org/officeDocument/2006/relationships/hyperlink" Target="https://www.allesoverpaddenstoelen.nl/Aop3/hyfen.html" TargetMode="External"/><Relationship Id="rId51" Type="http://schemas.openxmlformats.org/officeDocument/2006/relationships/hyperlink" Target="https://www.allesoverpaddenstoelen.nl/tremella_ss.html" TargetMode="External"/><Relationship Id="rId3" Type="http://schemas.openxmlformats.org/officeDocument/2006/relationships/webSettings" Target="webSettings.xml"/><Relationship Id="rId12" Type="http://schemas.openxmlformats.org/officeDocument/2006/relationships/hyperlink" Target="https://www.allesoverpaddenstoelen.nl/Aop1/zwartknop.html" TargetMode="External"/><Relationship Id="rId17" Type="http://schemas.openxmlformats.org/officeDocument/2006/relationships/image" Target="media/image5.gif"/><Relationship Id="rId25" Type="http://schemas.openxmlformats.org/officeDocument/2006/relationships/hyperlink" Target="https://www.allesoverpaddenstoelen.nl/Aop1/classificatie.html" TargetMode="External"/><Relationship Id="rId33" Type="http://schemas.openxmlformats.org/officeDocument/2006/relationships/hyperlink" Target="https://www.allesoverpaddenstoelen.nl/Aop3/geotropie.html" TargetMode="External"/><Relationship Id="rId38" Type="http://schemas.openxmlformats.org/officeDocument/2006/relationships/hyperlink" Target="https://www.allesoverpaddenstoelen.nl/cyathus.html" TargetMode="External"/><Relationship Id="rId46" Type="http://schemas.openxmlformats.org/officeDocument/2006/relationships/hyperlink" Target="https://www.allesoverpaddenstoelen.nl/Aop1/stuifzwammen.html" TargetMode="External"/><Relationship Id="rId59" Type="http://schemas.openxmlformats.org/officeDocument/2006/relationships/hyperlink" Target="https://www.allesoverpaddenstoelen.nl/Aop3/hymenium.html#ascus" TargetMode="External"/><Relationship Id="rId67" Type="http://schemas.openxmlformats.org/officeDocument/2006/relationships/theme" Target="theme/theme1.xml"/><Relationship Id="rId20" Type="http://schemas.openxmlformats.org/officeDocument/2006/relationships/hyperlink" Target="https://www.allesoverpaddenstoelen.nl/Aop4/landbouw.html" TargetMode="External"/><Relationship Id="rId41" Type="http://schemas.openxmlformats.org/officeDocument/2006/relationships/hyperlink" Target="https://www.allesoverpaddenstoelen.nl/Aop5/roesten_nl.html#jeneverbes" TargetMode="External"/><Relationship Id="rId54" Type="http://schemas.openxmlformats.org/officeDocument/2006/relationships/image" Target="media/image8.jpeg"/><Relationship Id="rId62" Type="http://schemas.openxmlformats.org/officeDocument/2006/relationships/hyperlink" Target="https://www.allesoverpaddenstoelen.nl/tuber.html"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image" Target="media/image3.gif"/><Relationship Id="rId23" Type="http://schemas.openxmlformats.org/officeDocument/2006/relationships/hyperlink" Target="https://www.allesoverpaddenstoelen.nl/Aop1/classificatie.html" TargetMode="External"/><Relationship Id="rId28" Type="http://schemas.openxmlformats.org/officeDocument/2006/relationships/image" Target="media/image6.gif"/><Relationship Id="rId36" Type="http://schemas.openxmlformats.org/officeDocument/2006/relationships/hyperlink" Target="https://www.allesoverpaddenstoelen.nl/tremella.html" TargetMode="External"/><Relationship Id="rId49" Type="http://schemas.openxmlformats.org/officeDocument/2006/relationships/hyperlink" Target="https://www.allesoverpaddenstoelen.nl/Aop1/houtzwammen.html" TargetMode="External"/><Relationship Id="rId57" Type="http://schemas.openxmlformats.org/officeDocument/2006/relationships/image" Target="media/image9.jpeg"/><Relationship Id="rId10" Type="http://schemas.openxmlformats.org/officeDocument/2006/relationships/hyperlink" Target="https://www.allesoverpaddenstoelen.nl/Aop1/steeltjeszwammen.html" TargetMode="External"/><Relationship Id="rId31" Type="http://schemas.openxmlformats.org/officeDocument/2006/relationships/hyperlink" Target="https://www.allesoverpaddenstoelen.nl/Aop3/paddenstoel.html" TargetMode="External"/><Relationship Id="rId44" Type="http://schemas.openxmlformats.org/officeDocument/2006/relationships/hyperlink" Target="https://www.allesoverpaddenstoelen.nl/tuber.html" TargetMode="External"/><Relationship Id="rId52" Type="http://schemas.openxmlformats.org/officeDocument/2006/relationships/hyperlink" Target="https://www.allesoverpaddenstoelen.nl/Aop1/roesten.html" TargetMode="External"/><Relationship Id="rId60" Type="http://schemas.openxmlformats.org/officeDocument/2006/relationships/image" Target="media/image10.jpeg"/><Relationship Id="rId65"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allesoverpaddenstoelen.nl/Aop3/sporen.html" TargetMode="External"/><Relationship Id="rId13" Type="http://schemas.openxmlformats.org/officeDocument/2006/relationships/hyperlink" Target="https://www.allesoverpaddenstoelen.nl/Aop1/fi.html" TargetMode="External"/><Relationship Id="rId18" Type="http://schemas.openxmlformats.org/officeDocument/2006/relationships/hyperlink" Target="https://www.allesoverpaddenstoelen.nl/Aop5/insectenschimmels.html" TargetMode="External"/><Relationship Id="rId39" Type="http://schemas.openxmlformats.org/officeDocument/2006/relationships/hyperlink" Target="https://www.allesoverpaddenstoelen.nl/phallu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3143</Words>
  <Characters>17292</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tyrions</dc:creator>
  <cp:keywords/>
  <dc:description/>
  <cp:lastModifiedBy>Jo tyrions</cp:lastModifiedBy>
  <cp:revision>1</cp:revision>
  <dcterms:created xsi:type="dcterms:W3CDTF">2019-11-16T22:23:00Z</dcterms:created>
  <dcterms:modified xsi:type="dcterms:W3CDTF">2019-11-16T22:35:00Z</dcterms:modified>
</cp:coreProperties>
</file>